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D3C" w:rsidRDefault="00514DAA" w:rsidP="002F4D3C">
      <w:pPr>
        <w:tabs>
          <w:tab w:val="left" w:pos="2175"/>
          <w:tab w:val="center" w:pos="4536"/>
        </w:tabs>
        <w:spacing w:before="120" w:after="0" w:line="360" w:lineRule="auto"/>
        <w:jc w:val="both"/>
        <w:rPr>
          <w:rFonts w:ascii="Arial" w:hAnsi="Arial" w:cs="Arial"/>
          <w:b/>
          <w:sz w:val="24"/>
          <w:szCs w:val="24"/>
          <w:lang w:bidi="pl-PL"/>
        </w:rPr>
      </w:pPr>
      <w:bookmarkStart w:id="0" w:name="_GoBack"/>
      <w:bookmarkEnd w:id="0"/>
      <w:permStart w:id="243869084" w:edGrp="everyone"/>
      <w:permEnd w:id="243869084"/>
      <w:r>
        <w:rPr>
          <w:rFonts w:ascii="Arial" w:hAnsi="Arial" w:cs="Arial"/>
          <w:b/>
          <w:sz w:val="24"/>
          <w:szCs w:val="24"/>
        </w:rPr>
        <w:t>Z</w:t>
      </w:r>
      <w:r w:rsidR="002F4D3C" w:rsidRPr="002F4D3C">
        <w:rPr>
          <w:rFonts w:ascii="Arial" w:hAnsi="Arial" w:cs="Arial"/>
          <w:b/>
          <w:sz w:val="24"/>
          <w:szCs w:val="24"/>
        </w:rPr>
        <w:t xml:space="preserve">ałącznik nr 3 – </w:t>
      </w:r>
      <w:r w:rsidR="002F4D3C" w:rsidRPr="002F4D3C">
        <w:rPr>
          <w:rFonts w:ascii="Arial" w:hAnsi="Arial" w:cs="Arial"/>
          <w:b/>
          <w:sz w:val="24"/>
          <w:szCs w:val="24"/>
          <w:lang w:bidi="pl-PL"/>
        </w:rPr>
        <w:t>Projektowane postanowienia umowy w</w:t>
      </w:r>
      <w:r w:rsidR="006C1B93">
        <w:rPr>
          <w:rFonts w:ascii="Arial" w:hAnsi="Arial" w:cs="Arial"/>
          <w:b/>
          <w:sz w:val="24"/>
          <w:szCs w:val="24"/>
          <w:lang w:bidi="pl-PL"/>
        </w:rPr>
        <w:t xml:space="preserve"> sprawie zamówienia publicznego</w:t>
      </w:r>
    </w:p>
    <w:p w:rsidR="00BC5BD4" w:rsidRPr="004509C4" w:rsidRDefault="00BC5BD4" w:rsidP="00AE55B7">
      <w:pPr>
        <w:tabs>
          <w:tab w:val="left" w:pos="2175"/>
          <w:tab w:val="center" w:pos="4536"/>
        </w:tabs>
        <w:spacing w:before="120"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>Umowa Nr ..................</w:t>
      </w:r>
    </w:p>
    <w:p w:rsidR="00BC5BD4" w:rsidRPr="004509C4" w:rsidRDefault="00BC5BD4" w:rsidP="00BC5BD4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 xml:space="preserve">zawarta w dniu ............ pomiędzy Zamawiającym tj. Miastem Rybnik </w:t>
      </w:r>
      <w:r w:rsidR="008844D1">
        <w:rPr>
          <w:rFonts w:ascii="Arial" w:eastAsia="Calibri" w:hAnsi="Arial" w:cs="Arial"/>
          <w:sz w:val="24"/>
          <w:szCs w:val="24"/>
        </w:rPr>
        <w:t>–</w:t>
      </w:r>
      <w:r w:rsidRPr="004509C4">
        <w:rPr>
          <w:rFonts w:ascii="Arial" w:eastAsia="Calibri" w:hAnsi="Arial" w:cs="Arial"/>
          <w:sz w:val="24"/>
          <w:szCs w:val="24"/>
        </w:rPr>
        <w:t xml:space="preserve"> Zakład Gospodarki Mieszkaniowej z siedzibą w Rybniku, ul. Kościuszki 17, w imieniu którego działa:</w:t>
      </w:r>
    </w:p>
    <w:p w:rsidR="00BC5BD4" w:rsidRPr="004509C4" w:rsidRDefault="00296ED3" w:rsidP="00BC5BD4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>Dyrektor – Joanna Fojcik</w:t>
      </w:r>
    </w:p>
    <w:p w:rsidR="00BC5BD4" w:rsidRPr="004509C4" w:rsidRDefault="00BC5BD4" w:rsidP="00BC5BD4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>a Wykonawcą tj.: .....................................................................................................</w:t>
      </w:r>
    </w:p>
    <w:p w:rsidR="00BC5BD4" w:rsidRPr="004509C4" w:rsidRDefault="00BC5BD4" w:rsidP="00BC5BD4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 xml:space="preserve">(nazwa firmy, forma prawna, adres) </w:t>
      </w:r>
    </w:p>
    <w:p w:rsidR="00BC5BD4" w:rsidRPr="004509C4" w:rsidRDefault="00BC5BD4" w:rsidP="00BC5BD4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>reprezentowanym przez : .........................................................................................</w:t>
      </w:r>
    </w:p>
    <w:p w:rsidR="00BC5BD4" w:rsidRPr="004509C4" w:rsidRDefault="00BC5BD4" w:rsidP="00ED6B07">
      <w:pPr>
        <w:spacing w:before="240"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509C4">
        <w:rPr>
          <w:rFonts w:ascii="Arial" w:eastAsia="Calibri" w:hAnsi="Arial" w:cs="Arial"/>
          <w:sz w:val="24"/>
          <w:szCs w:val="24"/>
        </w:rPr>
        <w:t>w rezultacie dokonania przez Zamawiającego wyboru oferty Wykonawcy w trybie podstawowym bez negocjacji, strony zgodnie ustalają, co następuje.</w:t>
      </w:r>
    </w:p>
    <w:p w:rsidR="00BC5BD4" w:rsidRPr="004509C4" w:rsidRDefault="006C1B93" w:rsidP="002F4D3C">
      <w:pPr>
        <w:spacing w:before="240" w:after="0" w:line="36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§ 1</w:t>
      </w:r>
    </w:p>
    <w:p w:rsidR="00292176" w:rsidRPr="002F4D3C" w:rsidRDefault="00BC5BD4" w:rsidP="00D60536">
      <w:pPr>
        <w:pStyle w:val="Akapitzlist"/>
        <w:numPr>
          <w:ilvl w:val="0"/>
          <w:numId w:val="26"/>
        </w:numPr>
        <w:spacing w:after="0" w:line="360" w:lineRule="auto"/>
        <w:ind w:left="284" w:hanging="284"/>
        <w:contextualSpacing w:val="0"/>
        <w:jc w:val="both"/>
        <w:rPr>
          <w:rFonts w:ascii="Arial" w:eastAsia="Calibri" w:hAnsi="Arial" w:cs="Arial"/>
          <w:bCs/>
          <w:sz w:val="24"/>
          <w:szCs w:val="24"/>
        </w:rPr>
      </w:pPr>
      <w:r w:rsidRPr="00A649BD">
        <w:rPr>
          <w:rFonts w:ascii="Arial" w:eastAsia="Calibri" w:hAnsi="Arial" w:cs="Arial"/>
          <w:sz w:val="24"/>
          <w:szCs w:val="24"/>
        </w:rPr>
        <w:t>Przedmiot umowy – „</w:t>
      </w:r>
      <w:r w:rsidR="003C1353" w:rsidRPr="003C1353">
        <w:rPr>
          <w:rFonts w:ascii="Arial" w:eastAsia="Calibri" w:hAnsi="Arial" w:cs="Arial"/>
          <w:bCs/>
          <w:sz w:val="24"/>
          <w:szCs w:val="24"/>
        </w:rPr>
        <w:t>Modernizacja pustostanów będących w zasobie ZGM – remont lokalu mieszkalnego nr 11 w budynku wielorodzinnym położonym w Rybniku przy ul. Mikołowskiej 29</w:t>
      </w:r>
      <w:r w:rsidR="00803784" w:rsidRPr="002F4D3C">
        <w:rPr>
          <w:rFonts w:ascii="Arial" w:eastAsia="Calibri" w:hAnsi="Arial" w:cs="Arial"/>
          <w:bCs/>
          <w:sz w:val="24"/>
          <w:szCs w:val="24"/>
        </w:rPr>
        <w:t>".</w:t>
      </w:r>
    </w:p>
    <w:p w:rsidR="001A7B9A" w:rsidRPr="0056554B" w:rsidRDefault="001A7B9A" w:rsidP="00D60536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F953D2">
        <w:rPr>
          <w:rFonts w:ascii="Arial" w:eastAsia="Calibri" w:hAnsi="Arial" w:cs="Arial"/>
          <w:sz w:val="24"/>
          <w:szCs w:val="24"/>
        </w:rPr>
        <w:t>Szczegółowy zakres robót</w:t>
      </w:r>
      <w:r w:rsidRPr="0056554B">
        <w:rPr>
          <w:rFonts w:ascii="Arial" w:eastAsia="Calibri" w:hAnsi="Arial" w:cs="Arial"/>
          <w:sz w:val="24"/>
          <w:szCs w:val="24"/>
        </w:rPr>
        <w:t xml:space="preserve"> określa spe</w:t>
      </w:r>
      <w:r w:rsidR="00B96C36">
        <w:rPr>
          <w:rFonts w:ascii="Arial" w:eastAsia="Calibri" w:hAnsi="Arial" w:cs="Arial"/>
          <w:sz w:val="24"/>
          <w:szCs w:val="24"/>
        </w:rPr>
        <w:t xml:space="preserve">cyfikacja warunków zamówienia, </w:t>
      </w:r>
      <w:r w:rsidRPr="0056554B">
        <w:rPr>
          <w:rFonts w:ascii="Arial" w:eastAsia="Calibri" w:hAnsi="Arial" w:cs="Arial"/>
          <w:sz w:val="24"/>
          <w:szCs w:val="24"/>
        </w:rPr>
        <w:t>specyfikacje techniczne wykonania i odbioru robót oraz złożona oferta. Dokumenty te stanowią integralną część umowy.</w:t>
      </w:r>
    </w:p>
    <w:p w:rsidR="00BC5BD4" w:rsidRPr="00B8743E" w:rsidRDefault="00BC5BD4" w:rsidP="00A649BD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8743E">
        <w:rPr>
          <w:rFonts w:ascii="Arial" w:eastAsia="Calibri" w:hAnsi="Arial" w:cs="Arial"/>
          <w:color w:val="000000" w:themeColor="text1"/>
          <w:sz w:val="24"/>
          <w:szCs w:val="24"/>
        </w:rPr>
        <w:t>§ 2</w:t>
      </w:r>
    </w:p>
    <w:p w:rsidR="00C76C04" w:rsidRDefault="00BC5BD4" w:rsidP="003C1353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8743E">
        <w:rPr>
          <w:rFonts w:ascii="Arial" w:eastAsia="Calibri" w:hAnsi="Arial" w:cs="Arial"/>
          <w:color w:val="000000" w:themeColor="text1"/>
          <w:sz w:val="24"/>
          <w:szCs w:val="24"/>
        </w:rPr>
        <w:t>Roboty muszą być wykonane zgodnie z obowiąz</w:t>
      </w:r>
      <w:r w:rsidR="00F341AC" w:rsidRPr="00B8743E">
        <w:rPr>
          <w:rFonts w:ascii="Arial" w:eastAsia="Calibri" w:hAnsi="Arial" w:cs="Arial"/>
          <w:color w:val="000000" w:themeColor="text1"/>
          <w:sz w:val="24"/>
          <w:szCs w:val="24"/>
        </w:rPr>
        <w:t xml:space="preserve">ującymi przepisami, normami, technologią, zaleceniami producentów materiałów i urządzeń oraz </w:t>
      </w:r>
      <w:r w:rsidRPr="00B8743E">
        <w:rPr>
          <w:rFonts w:ascii="Arial" w:eastAsia="Calibri" w:hAnsi="Arial" w:cs="Arial"/>
          <w:color w:val="000000" w:themeColor="text1"/>
          <w:sz w:val="24"/>
          <w:szCs w:val="24"/>
        </w:rPr>
        <w:t>zasadami współczesnej wiedzy technicznej.</w:t>
      </w:r>
    </w:p>
    <w:p w:rsidR="00BC5BD4" w:rsidRPr="00B8743E" w:rsidRDefault="00BC5BD4" w:rsidP="0004183B">
      <w:pPr>
        <w:spacing w:before="12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8743E">
        <w:rPr>
          <w:rFonts w:ascii="Arial" w:eastAsia="Calibri" w:hAnsi="Arial" w:cs="Arial"/>
          <w:color w:val="000000" w:themeColor="text1"/>
          <w:sz w:val="24"/>
          <w:szCs w:val="24"/>
        </w:rPr>
        <w:t>§ 3</w:t>
      </w:r>
    </w:p>
    <w:p w:rsidR="00BC5BD4" w:rsidRPr="00B8743E" w:rsidRDefault="00A649BD" w:rsidP="00D60536">
      <w:pPr>
        <w:pStyle w:val="Akapitzlist"/>
        <w:numPr>
          <w:ilvl w:val="0"/>
          <w:numId w:val="2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Do obowiązków Wykonawcy należy: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 xml:space="preserve">realizacja przedmiotu umowy zgodnie z zapisami specyfikacji warunków zamówienia, </w:t>
      </w:r>
      <w:r w:rsidR="00C72E8F" w:rsidRPr="0052305C">
        <w:rPr>
          <w:rFonts w:ascii="Arial" w:eastAsia="Calibri" w:hAnsi="Arial" w:cs="Arial"/>
          <w:sz w:val="24"/>
          <w:szCs w:val="24"/>
        </w:rPr>
        <w:t>specyfikacjami technicznymi wykona</w:t>
      </w:r>
      <w:r w:rsidR="00666711" w:rsidRPr="0052305C">
        <w:rPr>
          <w:rFonts w:ascii="Arial" w:eastAsia="Calibri" w:hAnsi="Arial" w:cs="Arial"/>
          <w:sz w:val="24"/>
          <w:szCs w:val="24"/>
        </w:rPr>
        <w:t>nia i odbioru robót budowlanych</w:t>
      </w:r>
      <w:r w:rsidR="00995B79">
        <w:rPr>
          <w:rFonts w:ascii="Arial" w:eastAsia="Calibri" w:hAnsi="Arial" w:cs="Arial"/>
          <w:sz w:val="24"/>
          <w:szCs w:val="24"/>
        </w:rPr>
        <w:t xml:space="preserve"> </w:t>
      </w:r>
      <w:r w:rsidRPr="0052305C">
        <w:rPr>
          <w:rFonts w:ascii="Arial" w:eastAsia="Calibri" w:hAnsi="Arial" w:cs="Arial"/>
          <w:sz w:val="24"/>
          <w:szCs w:val="24"/>
        </w:rPr>
        <w:t>i złożoną ofertą,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 xml:space="preserve">przejęcie pełnej odpowiedzialności za teren robót z chwilą jego </w:t>
      </w:r>
      <w:r w:rsidR="008A2A45" w:rsidRPr="0052305C">
        <w:rPr>
          <w:rFonts w:ascii="Arial" w:eastAsia="Calibri" w:hAnsi="Arial" w:cs="Arial"/>
          <w:sz w:val="24"/>
          <w:szCs w:val="24"/>
        </w:rPr>
        <w:t>przekazania</w:t>
      </w:r>
      <w:r w:rsidRPr="0052305C">
        <w:rPr>
          <w:rFonts w:ascii="Arial" w:eastAsia="Calibri" w:hAnsi="Arial" w:cs="Arial"/>
          <w:sz w:val="24"/>
          <w:szCs w:val="24"/>
        </w:rPr>
        <w:t>,</w:t>
      </w:r>
    </w:p>
    <w:p w:rsidR="00BC5BD4" w:rsidRPr="0022620D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2620D">
        <w:rPr>
          <w:rFonts w:ascii="Arial" w:eastAsia="Calibri" w:hAnsi="Arial" w:cs="Arial"/>
          <w:sz w:val="24"/>
          <w:szCs w:val="24"/>
        </w:rPr>
        <w:t xml:space="preserve">przekazanie Zamawiającemu kosztorysu ofertowego w formie uproszczonej w terminie </w:t>
      </w:r>
      <w:r w:rsidR="00A068D1" w:rsidRPr="0022620D">
        <w:rPr>
          <w:rFonts w:ascii="Arial" w:eastAsia="Calibri" w:hAnsi="Arial" w:cs="Arial"/>
          <w:sz w:val="24"/>
          <w:szCs w:val="24"/>
        </w:rPr>
        <w:t xml:space="preserve">do </w:t>
      </w:r>
      <w:r w:rsidRPr="0022620D">
        <w:rPr>
          <w:rFonts w:ascii="Arial" w:eastAsia="Calibri" w:hAnsi="Arial" w:cs="Arial"/>
          <w:sz w:val="24"/>
          <w:szCs w:val="24"/>
        </w:rPr>
        <w:t>7 dni od dnia zawarcia umowy,</w:t>
      </w:r>
    </w:p>
    <w:p w:rsidR="001401DC" w:rsidRPr="0052305C" w:rsidRDefault="00BC5BD4" w:rsidP="001401DC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lastRenderedPageBreak/>
        <w:t xml:space="preserve">uzgadnianie z </w:t>
      </w:r>
      <w:r w:rsidRPr="0052305C">
        <w:rPr>
          <w:rFonts w:ascii="Arial" w:eastAsia="Calibri" w:hAnsi="Arial" w:cs="Arial"/>
          <w:sz w:val="24"/>
          <w:szCs w:val="24"/>
          <w:lang w:bidi="pl-PL"/>
        </w:rPr>
        <w:t>Zamawiającym wprowadzanych z inicjatywy Wykonawcy zamian materiałowych i ewentualnie standardów wykonania,</w:t>
      </w:r>
    </w:p>
    <w:p w:rsidR="00B8743E" w:rsidRPr="0052305C" w:rsidRDefault="00B8743E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uzgadnianie na bieżąco z Zamawiającym materiałów budowlanych, instalacyjnych, wyposażeniowych, wykończeniowych przed przystąpieniem do ich wbudowania w obiekt (przekazanie do akceptacji kart materiałowych wraz z certyfikatem CE lub B z 3 dniowym wyprzedzeniem),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pełnienie funkcji koordynacyjnych w stosunku do dostawców i podwykonawców (bez dodatkowego wynagrodzenia),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wydzielenie stref ochronnych podczas realizowanych prac demontażowych, zabezpieczających oraz montażowych,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zagospodarowanie terenu robót na własny koszt, w tym zainstalowanie liczników zużycia wody i energii oraz po</w:t>
      </w:r>
      <w:r w:rsidR="00C62482" w:rsidRPr="0052305C">
        <w:rPr>
          <w:rFonts w:ascii="Arial" w:eastAsia="Calibri" w:hAnsi="Arial" w:cs="Arial"/>
          <w:sz w:val="24"/>
          <w:szCs w:val="24"/>
        </w:rPr>
        <w:t xml:space="preserve">noszenie kosztów zużycia wody </w:t>
      </w:r>
      <w:r w:rsidR="009454EA" w:rsidRPr="0052305C">
        <w:rPr>
          <w:rFonts w:ascii="Arial" w:eastAsia="Calibri" w:hAnsi="Arial" w:cs="Arial"/>
          <w:sz w:val="24"/>
          <w:szCs w:val="24"/>
        </w:rPr>
        <w:t xml:space="preserve">oraz odprowadzania ścieków </w:t>
      </w:r>
      <w:r w:rsidR="000B5046" w:rsidRPr="0052305C">
        <w:rPr>
          <w:rFonts w:ascii="Arial" w:eastAsia="Calibri" w:hAnsi="Arial" w:cs="Arial"/>
          <w:sz w:val="24"/>
          <w:szCs w:val="24"/>
        </w:rPr>
        <w:t xml:space="preserve">i energii </w:t>
      </w:r>
      <w:r w:rsidRPr="0052305C">
        <w:rPr>
          <w:rFonts w:ascii="Arial" w:eastAsia="Calibri" w:hAnsi="Arial" w:cs="Arial"/>
          <w:sz w:val="24"/>
          <w:szCs w:val="24"/>
        </w:rPr>
        <w:t>w okresie realizacji robót objętych umową,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zapewnienie we własnym zakresie zasilania w energię elektryczną,</w:t>
      </w:r>
    </w:p>
    <w:p w:rsidR="00BC5BD4" w:rsidRPr="0052305C" w:rsidRDefault="00BC5BD4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zapewnienie przestrzegania przepisów bezpieczeństwa i higieny pracy oraz przeciwpożarowych w trakcie prowadzenia robót,</w:t>
      </w:r>
    </w:p>
    <w:p w:rsidR="00BC5BD4" w:rsidRPr="0052305C" w:rsidRDefault="00226B4B" w:rsidP="00BC5BD4">
      <w:pPr>
        <w:numPr>
          <w:ilvl w:val="0"/>
          <w:numId w:val="2"/>
        </w:numPr>
        <w:spacing w:after="0" w:line="360" w:lineRule="auto"/>
        <w:ind w:left="567" w:hanging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zabezpieczenie i oznakowanie miejsca prowadzonych robót oraz dbałość o stan techniczny i prawidłowość oznakowania przez cały czas trwania realizacji zamówienia</w:t>
      </w:r>
      <w:r w:rsidR="00BC5BD4" w:rsidRPr="0052305C">
        <w:rPr>
          <w:rFonts w:ascii="Arial" w:eastAsia="Calibri" w:hAnsi="Arial" w:cs="Arial"/>
          <w:sz w:val="24"/>
          <w:szCs w:val="24"/>
        </w:rPr>
        <w:t>,</w:t>
      </w:r>
    </w:p>
    <w:p w:rsidR="001401DC" w:rsidRPr="0052305C" w:rsidRDefault="00BC5BD4" w:rsidP="001401DC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zapewnienie ochrony mienia znajdującego się na terenie robót,</w:t>
      </w:r>
    </w:p>
    <w:p w:rsidR="001401DC" w:rsidRPr="0052305C" w:rsidRDefault="001401DC" w:rsidP="00286D5C">
      <w:pPr>
        <w:pStyle w:val="Akapitzlist"/>
        <w:numPr>
          <w:ilvl w:val="0"/>
          <w:numId w:val="2"/>
        </w:numPr>
        <w:spacing w:after="0" w:line="360" w:lineRule="auto"/>
        <w:ind w:left="567" w:hanging="425"/>
        <w:contextualSpacing w:val="0"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zapewnienie nadzorów branżowych,</w:t>
      </w:r>
    </w:p>
    <w:p w:rsidR="00576150" w:rsidRPr="0052305C" w:rsidRDefault="00BB43FE" w:rsidP="00286D5C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zgłoszenie gotowości do odbioru</w:t>
      </w:r>
      <w:r w:rsidR="00576150" w:rsidRPr="0052305C">
        <w:rPr>
          <w:rFonts w:ascii="Arial" w:eastAsia="Calibri" w:hAnsi="Arial" w:cs="Arial"/>
          <w:sz w:val="24"/>
          <w:szCs w:val="24"/>
        </w:rPr>
        <w:t>:</w:t>
      </w:r>
    </w:p>
    <w:p w:rsidR="00576150" w:rsidRPr="0052305C" w:rsidRDefault="00BB43FE" w:rsidP="00D60536">
      <w:pPr>
        <w:pStyle w:val="Akapitzlist"/>
        <w:numPr>
          <w:ilvl w:val="0"/>
          <w:numId w:val="39"/>
        </w:numPr>
        <w:tabs>
          <w:tab w:val="left" w:pos="993"/>
        </w:tabs>
        <w:spacing w:after="0" w:line="360" w:lineRule="auto"/>
        <w:ind w:hanging="294"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robót zanikowych</w:t>
      </w:r>
      <w:r w:rsidR="00576150" w:rsidRPr="0052305C">
        <w:rPr>
          <w:rFonts w:ascii="Arial" w:eastAsia="Calibri" w:hAnsi="Arial" w:cs="Arial"/>
          <w:sz w:val="24"/>
          <w:szCs w:val="24"/>
        </w:rPr>
        <w:t xml:space="preserve"> z co najmniej </w:t>
      </w:r>
      <w:r w:rsidR="00790537" w:rsidRPr="0052305C">
        <w:rPr>
          <w:rFonts w:ascii="Arial" w:eastAsia="Calibri" w:hAnsi="Arial" w:cs="Arial"/>
          <w:sz w:val="24"/>
          <w:szCs w:val="24"/>
        </w:rPr>
        <w:t xml:space="preserve">2 </w:t>
      </w:r>
      <w:r w:rsidR="00576150" w:rsidRPr="0052305C">
        <w:rPr>
          <w:rFonts w:ascii="Arial" w:eastAsia="Calibri" w:hAnsi="Arial" w:cs="Arial"/>
          <w:sz w:val="24"/>
          <w:szCs w:val="24"/>
        </w:rPr>
        <w:t>dniowym wyprzedzeniem,</w:t>
      </w:r>
    </w:p>
    <w:p w:rsidR="003C1353" w:rsidRPr="003C1353" w:rsidRDefault="00BB43FE" w:rsidP="00D60536">
      <w:pPr>
        <w:pStyle w:val="Akapitzlist"/>
        <w:numPr>
          <w:ilvl w:val="0"/>
          <w:numId w:val="39"/>
        </w:numPr>
        <w:tabs>
          <w:tab w:val="left" w:pos="993"/>
        </w:tabs>
        <w:spacing w:after="0" w:line="360" w:lineRule="auto"/>
        <w:ind w:hanging="294"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>końcowego</w:t>
      </w:r>
      <w:r w:rsidR="00576150" w:rsidRPr="0052305C">
        <w:rPr>
          <w:rFonts w:ascii="Arial" w:eastAsia="Calibri" w:hAnsi="Arial" w:cs="Arial"/>
          <w:sz w:val="24"/>
          <w:szCs w:val="24"/>
        </w:rPr>
        <w:t xml:space="preserve"> z co najmniej </w:t>
      </w:r>
      <w:r w:rsidR="003C1353">
        <w:rPr>
          <w:rFonts w:ascii="Arial" w:eastAsia="Calibri" w:hAnsi="Arial" w:cs="Arial"/>
          <w:sz w:val="24"/>
          <w:szCs w:val="24"/>
        </w:rPr>
        <w:t>4</w:t>
      </w:r>
      <w:r w:rsidR="00576150" w:rsidRPr="0052305C">
        <w:rPr>
          <w:rFonts w:ascii="Arial" w:eastAsia="Calibri" w:hAnsi="Arial" w:cs="Arial"/>
          <w:sz w:val="24"/>
          <w:szCs w:val="24"/>
        </w:rPr>
        <w:t xml:space="preserve"> dniowym wyprzedzeniem,</w:t>
      </w:r>
    </w:p>
    <w:p w:rsidR="003C1353" w:rsidRDefault="003C1353" w:rsidP="00576150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3C1353">
        <w:rPr>
          <w:rFonts w:ascii="Arial" w:eastAsia="Calibri" w:hAnsi="Arial" w:cs="Arial"/>
          <w:sz w:val="24"/>
          <w:szCs w:val="24"/>
        </w:rPr>
        <w:t>prowadzenie dokumentacji budowy</w:t>
      </w:r>
      <w:r>
        <w:rPr>
          <w:rFonts w:ascii="Arial" w:eastAsia="Calibri" w:hAnsi="Arial" w:cs="Arial"/>
          <w:sz w:val="24"/>
          <w:szCs w:val="24"/>
        </w:rPr>
        <w:t>,</w:t>
      </w:r>
    </w:p>
    <w:p w:rsidR="002F5785" w:rsidRDefault="00BC5BD4" w:rsidP="003C1353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52305C">
        <w:rPr>
          <w:rFonts w:ascii="Arial" w:eastAsia="Calibri" w:hAnsi="Arial" w:cs="Arial"/>
          <w:sz w:val="24"/>
          <w:szCs w:val="24"/>
        </w:rPr>
        <w:t xml:space="preserve">konsultowanie i uzgadnianie na bieżąco przebiegu robót z </w:t>
      </w:r>
      <w:r w:rsidR="00E910FE" w:rsidRPr="0052305C">
        <w:rPr>
          <w:rFonts w:ascii="Arial" w:eastAsia="Calibri" w:hAnsi="Arial" w:cs="Arial"/>
          <w:sz w:val="24"/>
          <w:szCs w:val="24"/>
        </w:rPr>
        <w:t>Zamawiający</w:t>
      </w:r>
      <w:r w:rsidR="00E46964" w:rsidRPr="0052305C">
        <w:rPr>
          <w:rFonts w:ascii="Arial" w:eastAsia="Calibri" w:hAnsi="Arial" w:cs="Arial"/>
          <w:sz w:val="24"/>
          <w:szCs w:val="24"/>
        </w:rPr>
        <w:t>m</w:t>
      </w:r>
      <w:r w:rsidRPr="0052305C">
        <w:rPr>
          <w:rFonts w:ascii="Arial" w:eastAsia="Calibri" w:hAnsi="Arial" w:cs="Arial"/>
          <w:sz w:val="24"/>
          <w:szCs w:val="24"/>
        </w:rPr>
        <w:t>,</w:t>
      </w:r>
    </w:p>
    <w:p w:rsidR="003C1353" w:rsidRPr="003C1353" w:rsidRDefault="003C1353" w:rsidP="003C1353">
      <w:pPr>
        <w:pStyle w:val="Akapitzlist"/>
        <w:numPr>
          <w:ilvl w:val="0"/>
          <w:numId w:val="2"/>
        </w:numPr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C1353">
        <w:rPr>
          <w:rFonts w:ascii="Arial" w:eastAsia="Calibri" w:hAnsi="Arial" w:cs="Arial"/>
          <w:color w:val="000000" w:themeColor="text1"/>
          <w:sz w:val="24"/>
          <w:szCs w:val="24"/>
        </w:rPr>
        <w:t>zapewnienie wykonania przedmiotu zamówienia przez osoby posiadające odpowiednie kwalifikacje w szczególności:</w:t>
      </w:r>
    </w:p>
    <w:p w:rsidR="003C1353" w:rsidRPr="003C1353" w:rsidRDefault="003C1353" w:rsidP="00D60536">
      <w:pPr>
        <w:pStyle w:val="Akapitzlist"/>
        <w:numPr>
          <w:ilvl w:val="0"/>
          <w:numId w:val="10"/>
        </w:numPr>
        <w:spacing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C1353">
        <w:rPr>
          <w:rFonts w:ascii="Arial" w:eastAsia="Calibri" w:hAnsi="Arial" w:cs="Arial"/>
          <w:color w:val="000000" w:themeColor="text1"/>
          <w:sz w:val="24"/>
          <w:szCs w:val="24"/>
        </w:rPr>
        <w:t>osoby wykonującej pomiary posiadającej świadectwa kwalifikacyjne D i E z uprawnieniami do wykonywania pomiarów szczelności instalacji elektrycznej,</w:t>
      </w:r>
    </w:p>
    <w:p w:rsidR="003C1353" w:rsidRPr="003C1353" w:rsidRDefault="003C1353" w:rsidP="00D60536">
      <w:pPr>
        <w:pStyle w:val="Akapitzlist"/>
        <w:numPr>
          <w:ilvl w:val="0"/>
          <w:numId w:val="10"/>
        </w:numPr>
        <w:spacing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C1353">
        <w:rPr>
          <w:rFonts w:ascii="Arial" w:eastAsia="Calibri" w:hAnsi="Arial" w:cs="Arial"/>
          <w:color w:val="000000" w:themeColor="text1"/>
          <w:sz w:val="24"/>
          <w:szCs w:val="24"/>
        </w:rPr>
        <w:t>osoby posiadające uprawnienia kwalifikacyjne D i E w zakresie utrzymania instalacji elektrycznej,</w:t>
      </w:r>
    </w:p>
    <w:p w:rsidR="003C1353" w:rsidRDefault="003C1353">
      <w:pPr>
        <w:rPr>
          <w:rFonts w:ascii="Arial" w:eastAsia="Calibri" w:hAnsi="Arial" w:cs="Arial"/>
          <w:color w:val="FF0000"/>
          <w:sz w:val="24"/>
          <w:szCs w:val="24"/>
        </w:rPr>
      </w:pPr>
      <w:r>
        <w:rPr>
          <w:rFonts w:ascii="Arial" w:eastAsia="Calibri" w:hAnsi="Arial" w:cs="Arial"/>
          <w:color w:val="FF0000"/>
          <w:sz w:val="24"/>
          <w:szCs w:val="24"/>
        </w:rPr>
        <w:br w:type="page"/>
      </w:r>
    </w:p>
    <w:p w:rsidR="00BC5BD4" w:rsidRPr="00160E7B" w:rsidRDefault="00BC5BD4" w:rsidP="00BC5BD4">
      <w:pPr>
        <w:pStyle w:val="Akapitzlist"/>
        <w:numPr>
          <w:ilvl w:val="0"/>
          <w:numId w:val="2"/>
        </w:numPr>
        <w:spacing w:after="0" w:line="360" w:lineRule="auto"/>
        <w:ind w:left="567" w:hanging="425"/>
        <w:contextualSpacing w:val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wyznaczenie osoby, która będzie pełniła:</w:t>
      </w:r>
    </w:p>
    <w:p w:rsidR="00526DF8" w:rsidRPr="00160E7B" w:rsidRDefault="00160E7B" w:rsidP="00D60536">
      <w:pPr>
        <w:pStyle w:val="Akapitzlist"/>
        <w:numPr>
          <w:ilvl w:val="1"/>
          <w:numId w:val="27"/>
        </w:numPr>
        <w:tabs>
          <w:tab w:val="left" w:pos="851"/>
        </w:tabs>
        <w:spacing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funkcję kierownika budowy posiadającego uprawnienia do kierowania robotami budowlanymi posiadającą kwalifikacje i uprawnienia w specjalności konstrukcyjno-budowlanej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526DF8" w:rsidRDefault="00526DF8" w:rsidP="00D60536">
      <w:pPr>
        <w:pStyle w:val="Akapitzlist"/>
        <w:numPr>
          <w:ilvl w:val="1"/>
          <w:numId w:val="27"/>
        </w:numPr>
        <w:tabs>
          <w:tab w:val="left" w:pos="993"/>
          <w:tab w:val="left" w:pos="1134"/>
        </w:tabs>
        <w:spacing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funkcję kierownika robót posia</w:t>
      </w:r>
      <w:r w:rsidR="001401DC" w:rsidRPr="00160E7B">
        <w:rPr>
          <w:rFonts w:ascii="Arial" w:eastAsia="Calibri" w:hAnsi="Arial" w:cs="Arial"/>
          <w:color w:val="000000" w:themeColor="text1"/>
          <w:sz w:val="24"/>
          <w:szCs w:val="24"/>
        </w:rPr>
        <w:t>dające</w:t>
      </w:r>
      <w:r w:rsidR="00160E7B">
        <w:rPr>
          <w:rFonts w:ascii="Arial" w:eastAsia="Calibri" w:hAnsi="Arial" w:cs="Arial"/>
          <w:color w:val="000000" w:themeColor="text1"/>
          <w:sz w:val="24"/>
          <w:szCs w:val="24"/>
        </w:rPr>
        <w:t>go uprawnienia budowlane w </w:t>
      </w: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specjalności instalacyjnej w zakresie instalacji i urządzeń cieplnych,</w:t>
      </w:r>
      <w:r w:rsidR="00235369" w:rsidRPr="00160E7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wodociągowych</w:t>
      </w:r>
      <w:r w:rsidR="00160E7B">
        <w:rPr>
          <w:rFonts w:ascii="Arial" w:eastAsia="Calibri" w:hAnsi="Arial" w:cs="Arial"/>
          <w:color w:val="000000" w:themeColor="text1"/>
          <w:sz w:val="24"/>
          <w:szCs w:val="24"/>
        </w:rPr>
        <w:t xml:space="preserve"> i</w:t>
      </w:r>
      <w:r w:rsidR="007D2D4E" w:rsidRPr="00160E7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094F63" w:rsidRPr="00160E7B">
        <w:rPr>
          <w:rFonts w:ascii="Arial" w:eastAsia="Calibri" w:hAnsi="Arial" w:cs="Arial"/>
          <w:color w:val="000000" w:themeColor="text1"/>
          <w:sz w:val="24"/>
          <w:szCs w:val="24"/>
        </w:rPr>
        <w:t>kanalizacyjnych</w:t>
      </w:r>
      <w:r w:rsidR="00160E7B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160E7B" w:rsidRPr="00160E7B" w:rsidRDefault="00160E7B" w:rsidP="00D60536">
      <w:pPr>
        <w:pStyle w:val="Akapitzlist"/>
        <w:numPr>
          <w:ilvl w:val="1"/>
          <w:numId w:val="27"/>
        </w:numPr>
        <w:tabs>
          <w:tab w:val="left" w:pos="993"/>
          <w:tab w:val="left" w:pos="1134"/>
        </w:tabs>
        <w:spacing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funkcję kierownika robót posiadającego uprawnienia budowlane w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specjalności instalacyjnej w zakresie instalacji i urządzeń elektrycznych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094F63" w:rsidRPr="00160E7B" w:rsidRDefault="00094F63" w:rsidP="00094F63">
      <w:pPr>
        <w:tabs>
          <w:tab w:val="left" w:pos="993"/>
          <w:tab w:val="left" w:pos="1134"/>
        </w:tabs>
        <w:spacing w:after="0" w:line="360" w:lineRule="auto"/>
        <w:ind w:left="567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Wykonawca dostarczy w dniu przekazania terenu robót dokumenty, które potwierdzają posiadanie wymagan</w:t>
      </w:r>
      <w:r w:rsidR="000A0908" w:rsidRPr="00160E7B">
        <w:rPr>
          <w:rFonts w:ascii="Arial" w:eastAsia="Calibri" w:hAnsi="Arial" w:cs="Arial"/>
          <w:color w:val="000000" w:themeColor="text1"/>
          <w:sz w:val="24"/>
          <w:szCs w:val="24"/>
        </w:rPr>
        <w:t>ych uprawnień przez ww. osoby w </w:t>
      </w: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ww.</w:t>
      </w:r>
      <w:r w:rsidR="000A0908" w:rsidRPr="00160E7B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specjalnościach,</w:t>
      </w:r>
    </w:p>
    <w:p w:rsidR="00A5207A" w:rsidRPr="00160E7B" w:rsidRDefault="00BC5BD4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posiadanie polisy ubezpieczeniowej od odpowiedzialności cywilnej w zakresie prowadzonej działalności gos</w:t>
      </w:r>
      <w:r w:rsidR="00C91E9C" w:rsidRPr="00160E7B">
        <w:rPr>
          <w:rFonts w:ascii="Arial" w:eastAsia="Calibri" w:hAnsi="Arial" w:cs="Arial"/>
          <w:color w:val="000000" w:themeColor="text1"/>
          <w:sz w:val="24"/>
          <w:szCs w:val="24"/>
        </w:rPr>
        <w:t xml:space="preserve">podarczej na kwotę co najmniej </w:t>
      </w: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5</w:t>
      </w:r>
      <w:r w:rsidR="00C91E9C" w:rsidRPr="00160E7B">
        <w:rPr>
          <w:rFonts w:ascii="Arial" w:eastAsia="Calibri" w:hAnsi="Arial" w:cs="Arial"/>
          <w:color w:val="000000" w:themeColor="text1"/>
          <w:sz w:val="24"/>
          <w:szCs w:val="24"/>
        </w:rPr>
        <w:t>0</w:t>
      </w:r>
      <w:r w:rsidR="00152A31" w:rsidRPr="00160E7B">
        <w:rPr>
          <w:rFonts w:ascii="Arial" w:eastAsia="Calibri" w:hAnsi="Arial" w:cs="Arial"/>
          <w:color w:val="000000" w:themeColor="text1"/>
          <w:sz w:val="24"/>
          <w:szCs w:val="24"/>
        </w:rPr>
        <w:t> 000,00 zł w </w:t>
      </w: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trakcie realizacji zamówienia,</w:t>
      </w:r>
    </w:p>
    <w:p w:rsidR="00A5207A" w:rsidRPr="00D54CC6" w:rsidRDefault="00A5207A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 xml:space="preserve">poinformowanie Zamawiającego z 1 </w:t>
      </w:r>
      <w:r w:rsidRPr="00D54CC6">
        <w:rPr>
          <w:rFonts w:ascii="Arial" w:eastAsia="Calibri" w:hAnsi="Arial" w:cs="Arial"/>
          <w:color w:val="000000" w:themeColor="text1"/>
          <w:sz w:val="24"/>
          <w:szCs w:val="24"/>
        </w:rPr>
        <w:t xml:space="preserve">dniowym wyprzedzeniem o </w:t>
      </w:r>
      <w:r w:rsidR="009B0941" w:rsidRPr="00D54CC6">
        <w:rPr>
          <w:rFonts w:ascii="Arial" w:eastAsia="Calibri" w:hAnsi="Arial" w:cs="Arial"/>
          <w:color w:val="000000" w:themeColor="text1"/>
          <w:sz w:val="24"/>
          <w:szCs w:val="24"/>
        </w:rPr>
        <w:t>planowanym dniu i godzinie</w:t>
      </w:r>
      <w:r w:rsidRPr="00D54CC6">
        <w:rPr>
          <w:rFonts w:ascii="Arial" w:eastAsia="Calibri" w:hAnsi="Arial" w:cs="Arial"/>
          <w:color w:val="000000" w:themeColor="text1"/>
          <w:sz w:val="24"/>
          <w:szCs w:val="24"/>
        </w:rPr>
        <w:t xml:space="preserve"> usunięcia wady,</w:t>
      </w:r>
      <w:r w:rsidR="0072001C" w:rsidRPr="00D54CC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181D6B" w:rsidRPr="00D54CC6">
        <w:rPr>
          <w:rFonts w:ascii="Arial" w:eastAsia="Calibri" w:hAnsi="Arial" w:cs="Arial"/>
          <w:color w:val="000000" w:themeColor="text1"/>
          <w:sz w:val="24"/>
          <w:szCs w:val="24"/>
        </w:rPr>
        <w:t>o</w:t>
      </w:r>
      <w:r w:rsidR="004760C9" w:rsidRPr="00D54CC6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793B92" w:rsidRPr="00D54CC6">
        <w:rPr>
          <w:rFonts w:ascii="Arial" w:eastAsia="Calibri" w:hAnsi="Arial" w:cs="Arial"/>
          <w:color w:val="000000" w:themeColor="text1"/>
          <w:sz w:val="24"/>
          <w:szCs w:val="24"/>
        </w:rPr>
        <w:t>której mowa w § 14 ust. 1 pkt 3</w:t>
      </w:r>
      <w:r w:rsidR="004D6ED9" w:rsidRPr="00D54CC6">
        <w:rPr>
          <w:rFonts w:ascii="Arial" w:eastAsia="Calibri" w:hAnsi="Arial" w:cs="Arial"/>
          <w:color w:val="000000" w:themeColor="text1"/>
          <w:sz w:val="24"/>
          <w:szCs w:val="24"/>
        </w:rPr>
        <w:t xml:space="preserve"> umowy</w:t>
      </w:r>
      <w:r w:rsidR="00F360B2" w:rsidRPr="00D54CC6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BD2A31" w:rsidRPr="00160E7B" w:rsidRDefault="00616ADD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>prowadzenie robót w dni robocze, tj. od poniedziałku do soboty z wyłączeniem dni ustawowo wolnych od pracy, w godzinach od 7:00 do 20:00,</w:t>
      </w:r>
    </w:p>
    <w:p w:rsidR="00C91E9C" w:rsidRPr="00160E7B" w:rsidRDefault="00BC5BD4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160E7B">
        <w:rPr>
          <w:rFonts w:ascii="Arial" w:eastAsia="Calibri" w:hAnsi="Arial" w:cs="Arial"/>
          <w:color w:val="000000" w:themeColor="text1"/>
          <w:sz w:val="24"/>
          <w:szCs w:val="24"/>
        </w:rPr>
        <w:t xml:space="preserve">bieżące usuwanie odpadów budowlanych z terenu </w:t>
      </w:r>
      <w:r w:rsidR="00BB1884" w:rsidRPr="00160E7B">
        <w:rPr>
          <w:rFonts w:ascii="Arial" w:eastAsia="Calibri" w:hAnsi="Arial" w:cs="Arial"/>
          <w:color w:val="000000" w:themeColor="text1"/>
          <w:sz w:val="24"/>
          <w:szCs w:val="24"/>
        </w:rPr>
        <w:t>robót</w:t>
      </w:r>
      <w:r w:rsidR="002F5785" w:rsidRPr="00160E7B">
        <w:rPr>
          <w:rFonts w:ascii="Arial" w:eastAsia="Calibri" w:hAnsi="Arial" w:cs="Arial"/>
          <w:color w:val="000000" w:themeColor="text1"/>
          <w:sz w:val="24"/>
          <w:szCs w:val="24"/>
        </w:rPr>
        <w:t xml:space="preserve"> zgodnie z obowiązującymi w tym zakresie przepisami prawa, w szczególności ponoszenie kosztów wywozu, składowania i utylizacji odpadów (z uwzględnieniem miejsca i odległości od składowiska),</w:t>
      </w:r>
    </w:p>
    <w:p w:rsidR="00160E7B" w:rsidRPr="00160E7B" w:rsidRDefault="00160E7B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96107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przygotowanie i dostarczenie pełnej dokumentacji odbiorowej (atesty, aprobaty, opinie, protokoły, wyniki badań, karty/książeczki gwarancyjne) na min. 3 dni przed planowanym odbiorem wraz z oświadczeniami kierowników robót </w:t>
      </w:r>
      <w:r w:rsidRPr="0096107B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o wykonaniu remontu zgodnie z obowiązującymi przepisami w tym warunkami technicznymi oraz potwierdzenia, że roboty zostały wykonane zgodnie ze sztuką budowlaną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</w:t>
      </w:r>
    </w:p>
    <w:p w:rsidR="00C91E9C" w:rsidRPr="00D54CC6" w:rsidRDefault="00BC5BD4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D54CC6">
        <w:rPr>
          <w:rFonts w:ascii="Arial" w:eastAsia="Calibri" w:hAnsi="Arial" w:cs="Arial"/>
          <w:color w:val="000000" w:themeColor="text1"/>
          <w:sz w:val="24"/>
          <w:szCs w:val="24"/>
        </w:rPr>
        <w:t>przestrzeganie przez pracowników własnych oraz podwykonawców, przepisów i zasad bezpieczeństwa i higieny pracy oraz przeciwpożarowych określonych w przepisach powszechnie obowiązujących,</w:t>
      </w:r>
    </w:p>
    <w:p w:rsidR="00C91E9C" w:rsidRPr="00D54CC6" w:rsidRDefault="00BC5BD4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D54CC6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używanie wyłącznie narzędzi, materiałów i sprzętu w pełni sprawnego z odpowiednimi dopuszczeniami technicznymi, atestami, świadectwami i certyfikatami,</w:t>
      </w:r>
    </w:p>
    <w:p w:rsidR="00BC5BD4" w:rsidRPr="00D54CC6" w:rsidRDefault="00BC5BD4" w:rsidP="00D60536">
      <w:pPr>
        <w:pStyle w:val="Akapitzlist"/>
        <w:numPr>
          <w:ilvl w:val="0"/>
          <w:numId w:val="49"/>
        </w:numPr>
        <w:spacing w:line="360" w:lineRule="auto"/>
        <w:ind w:left="567" w:hanging="425"/>
        <w:jc w:val="both"/>
        <w:rPr>
          <w:rFonts w:ascii="Arial" w:eastAsia="Calibri" w:hAnsi="Arial" w:cs="Arial"/>
          <w:b/>
          <w:i/>
          <w:color w:val="000000" w:themeColor="text1"/>
          <w:sz w:val="24"/>
          <w:szCs w:val="24"/>
        </w:rPr>
      </w:pPr>
      <w:r w:rsidRPr="00D54CC6">
        <w:rPr>
          <w:rFonts w:ascii="Arial" w:eastAsia="Calibri" w:hAnsi="Arial" w:cs="Arial"/>
          <w:color w:val="000000" w:themeColor="text1"/>
          <w:sz w:val="24"/>
          <w:szCs w:val="24"/>
        </w:rPr>
        <w:t>poinformowanie Zamawiającego o wszelkich zauważonych zagrożeniach i brakach w mieniu Zamawiającego, a także sytuacjach mogących mieć wpływ na bezpieczeństwo w obiekcie (lub wokół obiektu), zniszczeniach mienia lub wystąpieniach awarii.</w:t>
      </w:r>
    </w:p>
    <w:p w:rsidR="00BC5BD4" w:rsidRPr="00346018" w:rsidRDefault="00BC5BD4" w:rsidP="00D60536">
      <w:pPr>
        <w:pStyle w:val="Akapitzlist"/>
        <w:numPr>
          <w:ilvl w:val="0"/>
          <w:numId w:val="2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Wykonawca zobowiązany jest do realizacji prac objętych przedmiotem umowy w sposób zapewniający maksymalne bezpieczeństwo oraz ograniczone do minimum ryzyko utraty życia i zdrowia ludzi lub powstania zagrożeń wypadkowych.</w:t>
      </w:r>
    </w:p>
    <w:p w:rsidR="00BC5BD4" w:rsidRPr="00346018" w:rsidRDefault="00BC5BD4" w:rsidP="00D60536">
      <w:pPr>
        <w:pStyle w:val="Akapitzlist"/>
        <w:numPr>
          <w:ilvl w:val="0"/>
          <w:numId w:val="2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Wykonawca w stosunku do swoich pracowników oraz osób działających na zlecenie Wykonawcy zobowiązany jest do:</w:t>
      </w:r>
    </w:p>
    <w:p w:rsidR="00BC5BD4" w:rsidRPr="00346018" w:rsidRDefault="00BC5BD4" w:rsidP="00D60536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zastosowania odpowiednich środków zmniejszających ryzyko zawodowe, w tym wyposażenia pracowników w środki ochrony indywidualnej oraz odzież i obuwie robocze, przewidziane do rodzaju wykonywanej pracy; obowiązkowym minimalnym wyposażeniem są: buty ochronne, kask i kamizelka ostrzegawcza,</w:t>
      </w:r>
    </w:p>
    <w:p w:rsidR="00DA24AD" w:rsidRPr="00346018" w:rsidRDefault="00BC5BD4" w:rsidP="00D60536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zapewnienia bezpieczeństwa wszystkich osób przebywających w rejonie realizowanych prac,</w:t>
      </w:r>
    </w:p>
    <w:p w:rsidR="00BC5BD4" w:rsidRPr="00346018" w:rsidRDefault="00BC5BD4" w:rsidP="00D60536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zapewnienia porządku na stanowiskach pracy oraz w ich otoczeniu,</w:t>
      </w:r>
    </w:p>
    <w:p w:rsidR="00BC5BD4" w:rsidRPr="00346018" w:rsidRDefault="00BC5BD4" w:rsidP="00D60536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wywozu, do dwóch dni roboczych od momentu demontażu, materiałów przeznaczonych do utylizacji,</w:t>
      </w:r>
    </w:p>
    <w:p w:rsidR="00BC5BD4" w:rsidRPr="00346018" w:rsidRDefault="00BC5BD4" w:rsidP="00D60536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dostarczenia i utrzymywania na własny koszt wszelkich osłon, taśm ostrzegawczych, ogrodzeń, świateł, znaków ostrzegawczych, itp. związanych z rodzajem i charakterem wykonywanych prac, a także występującymi zagrożeniami.</w:t>
      </w:r>
    </w:p>
    <w:p w:rsidR="003F1982" w:rsidRPr="00346018" w:rsidRDefault="00BC5BD4" w:rsidP="00D60536">
      <w:pPr>
        <w:pStyle w:val="Akapitzlist"/>
        <w:numPr>
          <w:ilvl w:val="0"/>
          <w:numId w:val="2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zapewni, że wszystkie osoby </w:t>
      </w:r>
      <w:r w:rsidR="00960338" w:rsidRPr="00346018">
        <w:rPr>
          <w:rFonts w:ascii="Arial" w:eastAsia="Calibri" w:hAnsi="Arial" w:cs="Arial"/>
          <w:color w:val="000000" w:themeColor="text1"/>
          <w:sz w:val="24"/>
          <w:szCs w:val="24"/>
        </w:rPr>
        <w:t>wyznaczone</w:t>
      </w: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 xml:space="preserve"> do realizacji przedmiotu umowy zostaną wyposażone w kamizelki ostrzega</w:t>
      </w:r>
      <w:r w:rsidR="00960338" w:rsidRPr="00346018">
        <w:rPr>
          <w:rFonts w:ascii="Arial" w:eastAsia="Calibri" w:hAnsi="Arial" w:cs="Arial"/>
          <w:color w:val="000000" w:themeColor="text1"/>
          <w:sz w:val="24"/>
          <w:szCs w:val="24"/>
        </w:rPr>
        <w:t>wcze oznakowane nazwą lub logo</w:t>
      </w: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 xml:space="preserve"> firmy wykonującej prace.</w:t>
      </w:r>
    </w:p>
    <w:p w:rsidR="00F16DD7" w:rsidRPr="00803784" w:rsidRDefault="00BC5BD4" w:rsidP="00D60536">
      <w:pPr>
        <w:pStyle w:val="Akapitzlist"/>
        <w:numPr>
          <w:ilvl w:val="0"/>
          <w:numId w:val="21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Wykonawca oświadcza, że zapoznał się</w:t>
      </w:r>
      <w:r w:rsidR="00152A31" w:rsidRPr="00346018">
        <w:rPr>
          <w:rFonts w:ascii="Arial" w:eastAsia="Calibri" w:hAnsi="Arial" w:cs="Arial"/>
          <w:color w:val="000000" w:themeColor="text1"/>
          <w:sz w:val="24"/>
          <w:szCs w:val="24"/>
        </w:rPr>
        <w:t xml:space="preserve"> z obowiązującymi wymaganiami w </w:t>
      </w: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zakresie bezpieczeństwa pracy, ochrony przeciwpożarowej zawartymi w</w:t>
      </w:r>
      <w:r w:rsidR="00152A31" w:rsidRPr="00346018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przepisach powszechnie obowiązujących.</w:t>
      </w:r>
    </w:p>
    <w:p w:rsidR="00BC5BD4" w:rsidRPr="00346018" w:rsidRDefault="00BC5BD4" w:rsidP="00D60536">
      <w:pPr>
        <w:pStyle w:val="Akapitzlist"/>
        <w:numPr>
          <w:ilvl w:val="0"/>
          <w:numId w:val="2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ponosi pełną odpowiedzialność za wszelkie ewentualne szkody na osobie lub mieniu powstałe w wyniku niewykonywania lub nienależytego wykonywania zobowiązań wynikających z umowy. Wykonawca ponosi też </w:t>
      </w: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odpowiedzialność za inne działania lub zaniechania osób świadczących usługi, którymi będzie posługiwał się w celu wykonania umowy.</w:t>
      </w:r>
    </w:p>
    <w:p w:rsidR="00BC5BD4" w:rsidRPr="00346018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46018">
        <w:rPr>
          <w:rFonts w:ascii="Arial" w:eastAsia="Calibri" w:hAnsi="Arial" w:cs="Arial"/>
          <w:color w:val="000000" w:themeColor="text1"/>
          <w:sz w:val="24"/>
          <w:szCs w:val="24"/>
        </w:rPr>
        <w:t>§ 4</w:t>
      </w:r>
    </w:p>
    <w:p w:rsidR="00BC5BD4" w:rsidRPr="004A10B4" w:rsidRDefault="00BC5BD4" w:rsidP="00D60536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Wykonawca może powierzyć wykonanie wskazanej w ofercie części/zakresu zamówienia podwykonawcy, przy spełnieniu wymogów Prawa zamówień publicznych, z uwzględnieniem art. 647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  <w:vertAlign w:val="superscript"/>
        </w:rPr>
        <w:t>1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kodeksu cywilnego oraz niniejszej umowy.</w:t>
      </w:r>
    </w:p>
    <w:p w:rsidR="00BC5BD4" w:rsidRPr="004A10B4" w:rsidRDefault="00782A18" w:rsidP="00D60536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W szczególności, Wykonawca </w:t>
      </w:r>
      <w:r w:rsidR="00BC5BD4" w:rsidRPr="004A10B4">
        <w:rPr>
          <w:rFonts w:ascii="Arial" w:eastAsia="Calibri" w:hAnsi="Arial" w:cs="Arial"/>
          <w:color w:val="000000" w:themeColor="text1"/>
          <w:sz w:val="24"/>
          <w:szCs w:val="24"/>
        </w:rPr>
        <w:t>powierzając podwykonawcy część zamówienia zobowiązany jest do:</w:t>
      </w:r>
    </w:p>
    <w:p w:rsidR="00BC5BD4" w:rsidRPr="004A10B4" w:rsidRDefault="00BC5BD4" w:rsidP="00D60536">
      <w:pPr>
        <w:pStyle w:val="Akapitzlist"/>
        <w:numPr>
          <w:ilvl w:val="0"/>
          <w:numId w:val="12"/>
        </w:numPr>
        <w:spacing w:after="0" w:line="360" w:lineRule="auto"/>
        <w:ind w:hanging="43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przedłożenia Zamawiającemu:</w:t>
      </w:r>
    </w:p>
    <w:p w:rsidR="00BC5BD4" w:rsidRPr="004A10B4" w:rsidRDefault="00BC5BD4" w:rsidP="00D60536">
      <w:pPr>
        <w:pStyle w:val="Akapitzlist"/>
        <w:numPr>
          <w:ilvl w:val="0"/>
          <w:numId w:val="13"/>
        </w:numPr>
        <w:spacing w:after="0" w:line="360" w:lineRule="auto"/>
        <w:ind w:hanging="29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projektu umowy o podwykonawstwo, której przedmiotem są roboty budowlane, a także projektu jej zmiany, celem umożliwienia Zamawiającemu zgłoszenia w formie pisemnej zastrzeżeń w terminie 10 dni od dnia doręczenia projektu,</w:t>
      </w:r>
    </w:p>
    <w:p w:rsidR="00BC5BD4" w:rsidRPr="004A10B4" w:rsidRDefault="00BC5BD4" w:rsidP="00D60536">
      <w:pPr>
        <w:pStyle w:val="Akapitzlist"/>
        <w:numPr>
          <w:ilvl w:val="0"/>
          <w:numId w:val="13"/>
        </w:numPr>
        <w:tabs>
          <w:tab w:val="left" w:pos="567"/>
        </w:tabs>
        <w:spacing w:after="0" w:line="360" w:lineRule="auto"/>
        <w:ind w:hanging="29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poświadczonej za zgodność z oryginałem kopii zawartej umowy o podwykonawstwo, której przedmiotem są roboty budowlane, oraz jej zmiany, w terminie 7 dni od dnia jej zawarcia, celem umożliwienia Zamawiającemu zgłoszenia sprzeciwu do tej umowy lub jej zmiany w terminie 7 dni od dnia doręczenia odpisu umowy lub jej zmiany,</w:t>
      </w:r>
    </w:p>
    <w:p w:rsidR="008A76B2" w:rsidRPr="004A10B4" w:rsidRDefault="00BC5BD4" w:rsidP="00D60536">
      <w:pPr>
        <w:pStyle w:val="Akapitzlist"/>
        <w:numPr>
          <w:ilvl w:val="0"/>
          <w:numId w:val="13"/>
        </w:numPr>
        <w:spacing w:after="0" w:line="360" w:lineRule="auto"/>
        <w:ind w:hanging="29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poświadczonej za zgodność z oryginałem kopii zawartej umowy o podwykonawstwo, której przedmiotem są dostawy lub usługi, oraz jej zmiany, w terminie 7 dni od dnia jej zawarcia, z wyłączeniem umów o</w:t>
      </w:r>
      <w:r w:rsidR="00C26130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podwykonawst</w:t>
      </w:r>
      <w:r w:rsidR="00AC4044" w:rsidRPr="004A10B4">
        <w:rPr>
          <w:rFonts w:ascii="Arial" w:eastAsia="Calibri" w:hAnsi="Arial" w:cs="Arial"/>
          <w:color w:val="000000" w:themeColor="text1"/>
          <w:sz w:val="24"/>
          <w:szCs w:val="24"/>
        </w:rPr>
        <w:t>wo o wartości mniejszej niż 0,5</w:t>
      </w:r>
      <w:r w:rsidR="00B87A70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% wartości umowy w sprawie zamówienia publicznego oraz umów o podwykonawstwo, których przedmiot został wskazany przez Zamawiającego w dokumentach zamówienia, jako niepodlegający niniejszemu obowiązkowi</w:t>
      </w:r>
      <w:r w:rsidR="00152A31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(wyłączenie nie dotyczy umów o 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podwykonaw</w:t>
      </w:r>
      <w:r w:rsidR="00AC4044" w:rsidRPr="004A10B4">
        <w:rPr>
          <w:rFonts w:ascii="Arial" w:eastAsia="Calibri" w:hAnsi="Arial" w:cs="Arial"/>
          <w:color w:val="000000" w:themeColor="text1"/>
          <w:sz w:val="24"/>
          <w:szCs w:val="24"/>
        </w:rPr>
        <w:t>stwo o</w:t>
      </w:r>
      <w:r w:rsidR="00B87A70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AC4044" w:rsidRPr="004A10B4">
        <w:rPr>
          <w:rFonts w:ascii="Arial" w:eastAsia="Calibri" w:hAnsi="Arial" w:cs="Arial"/>
          <w:color w:val="000000" w:themeColor="text1"/>
          <w:sz w:val="24"/>
          <w:szCs w:val="24"/>
        </w:rPr>
        <w:t>wartości większej niż 50 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000</w:t>
      </w:r>
      <w:r w:rsidR="00AC4044" w:rsidRPr="004A10B4">
        <w:rPr>
          <w:rFonts w:ascii="Arial" w:eastAsia="Calibri" w:hAnsi="Arial" w:cs="Arial"/>
          <w:color w:val="000000" w:themeColor="text1"/>
          <w:sz w:val="24"/>
          <w:szCs w:val="24"/>
        </w:rPr>
        <w:t>,00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zł), celem umożliwienia Zamawiającemu poinformowania i wezwania Wykonawcy do zmiany tej umowy w zakresie terminu zapłaty, o ile jest on dłuższy niż 30 dni licząc od dnia doręczenia wykonawcy faktury lub rachunku, potwierdzającego wykonanie zleconej usługi lub dostawy, pod rygorem wystąpienia o zapłatę kary umownej. Podwykonawca lub dalszy podwykonawca, przedkłada Zamawiającemu potwierdzenie złożenia Wykonawcy poświadczonej za zgodność z or</w:t>
      </w:r>
      <w:r w:rsidR="0018465D" w:rsidRPr="004A10B4">
        <w:rPr>
          <w:rFonts w:ascii="Arial" w:eastAsia="Calibri" w:hAnsi="Arial" w:cs="Arial"/>
          <w:color w:val="000000" w:themeColor="text1"/>
          <w:sz w:val="24"/>
          <w:szCs w:val="24"/>
        </w:rPr>
        <w:t>yginałem kopii zawartej umowy o</w:t>
      </w:r>
      <w:r w:rsidR="00B87A70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podwykonawstwo, której przedmiotem są dost</w:t>
      </w:r>
      <w:r w:rsidR="00D737D0" w:rsidRPr="004A10B4">
        <w:rPr>
          <w:rFonts w:ascii="Arial" w:eastAsia="Calibri" w:hAnsi="Arial" w:cs="Arial"/>
          <w:color w:val="000000" w:themeColor="text1"/>
          <w:sz w:val="24"/>
          <w:szCs w:val="24"/>
        </w:rPr>
        <w:t>awy lub usługi, oraz jej zmiany,</w:t>
      </w:r>
    </w:p>
    <w:p w:rsidR="00BC5BD4" w:rsidRPr="004A10B4" w:rsidRDefault="00BC5BD4" w:rsidP="00D60536">
      <w:pPr>
        <w:pStyle w:val="Akapitzlist"/>
        <w:numPr>
          <w:ilvl w:val="0"/>
          <w:numId w:val="13"/>
        </w:numPr>
        <w:spacing w:after="0" w:line="360" w:lineRule="auto"/>
        <w:ind w:hanging="29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dokumentów lub ich kopii poświadczonych za zgodność z oryginałem, potwierdzających uprawnienia osób wymienionych w umowie o podwykonawstwo do reprezentowania stron umowy,</w:t>
      </w:r>
    </w:p>
    <w:p w:rsidR="004339DD" w:rsidRPr="004A10B4" w:rsidRDefault="00BC5BD4" w:rsidP="00D60536">
      <w:pPr>
        <w:pStyle w:val="Akapitzlist"/>
        <w:numPr>
          <w:ilvl w:val="0"/>
          <w:numId w:val="25"/>
        </w:numPr>
        <w:spacing w:after="0" w:line="360" w:lineRule="auto"/>
        <w:ind w:left="709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podania Zamawiającemu przed przystąpieniem do wykonania zamówienia nazw, danych kontaktowych oraz przedstawicieli podwykonawców </w:t>
      </w:r>
      <w:r w:rsidR="0018465D" w:rsidRPr="004A10B4">
        <w:rPr>
          <w:rFonts w:ascii="Arial" w:eastAsia="Calibri" w:hAnsi="Arial" w:cs="Arial"/>
          <w:color w:val="000000" w:themeColor="text1"/>
          <w:sz w:val="24"/>
          <w:szCs w:val="24"/>
        </w:rPr>
        <w:t>zaangażowanych w</w:t>
      </w:r>
      <w:r w:rsidR="00E32717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roboty budowlane lub usługi wykonywane w miejscu podlegającym bezpośredniemu nadzorowi Zamawiającego, jeżeli są już znani, zawiadamiania Zamawiającego o wszelkich zmianach w odniesieniu do informacji, o których mowa w zdaniu pierwszym, w t</w:t>
      </w:r>
      <w:r w:rsidR="0018465D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rakcie realizacji 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zamówienia, a także przekazywania ww. informacji na temat</w:t>
      </w:r>
      <w:r w:rsidR="0018465D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nowych podwykonawców, którym w</w:t>
      </w:r>
      <w:r w:rsidR="00E32717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późniejszym okresie zamierza powierzyć realiza</w:t>
      </w:r>
      <w:r w:rsidR="00D737D0" w:rsidRPr="004A10B4">
        <w:rPr>
          <w:rFonts w:ascii="Arial" w:eastAsia="Calibri" w:hAnsi="Arial" w:cs="Arial"/>
          <w:color w:val="000000" w:themeColor="text1"/>
          <w:sz w:val="24"/>
          <w:szCs w:val="24"/>
        </w:rPr>
        <w:t>cję robót budowlanych lub usług,</w:t>
      </w:r>
    </w:p>
    <w:p w:rsidR="00BC5BD4" w:rsidRPr="004A10B4" w:rsidRDefault="00BC5BD4" w:rsidP="00D60536">
      <w:pPr>
        <w:pStyle w:val="Akapitzlist"/>
        <w:numPr>
          <w:ilvl w:val="0"/>
          <w:numId w:val="25"/>
        </w:numPr>
        <w:spacing w:after="0" w:line="360" w:lineRule="auto"/>
        <w:ind w:hanging="43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zachowania pisemnej formy projektu umowy o podwykonawstwo oraz umowy o podwykonawstwo lub ich zmian oraz zawarcia w nich w szczególności postanowień, które nie mogą pozostawać w sprzeczności z postanowieniami niniejszej umowy dotyczących:</w:t>
      </w:r>
    </w:p>
    <w:p w:rsidR="00BC5BD4" w:rsidRPr="004A10B4" w:rsidRDefault="00BC5BD4" w:rsidP="00D60536">
      <w:pPr>
        <w:pStyle w:val="Akapitzlist"/>
        <w:numPr>
          <w:ilvl w:val="0"/>
          <w:numId w:val="14"/>
        </w:numPr>
        <w:spacing w:after="0" w:line="360" w:lineRule="auto"/>
        <w:ind w:left="709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zakresu robót przewidzianych do wykonania, ściśle odpowiadającego części zamówienia określonego umową zawartą pomiędzy Zamawiającym a Wykonawcą,</w:t>
      </w:r>
    </w:p>
    <w:p w:rsidR="00BC5BD4" w:rsidRPr="004A10B4" w:rsidRDefault="00BC5BD4" w:rsidP="00D60536">
      <w:pPr>
        <w:pStyle w:val="Akapitzlist"/>
        <w:numPr>
          <w:ilvl w:val="0"/>
          <w:numId w:val="14"/>
        </w:numPr>
        <w:spacing w:after="0" w:line="360" w:lineRule="auto"/>
        <w:ind w:left="709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terminu realizacji robót,</w:t>
      </w:r>
    </w:p>
    <w:p w:rsidR="00BC5BD4" w:rsidRPr="004A10B4" w:rsidRDefault="00BC5BD4" w:rsidP="00D60536">
      <w:pPr>
        <w:pStyle w:val="Akapitzlist"/>
        <w:numPr>
          <w:ilvl w:val="0"/>
          <w:numId w:val="14"/>
        </w:numPr>
        <w:spacing w:after="0" w:line="360" w:lineRule="auto"/>
        <w:ind w:left="709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wynagrodzenia i zasad płatności za wykonanie robót, przy czym termin zapłaty wynagrodzenia podwykonawcy przewidziany w umowie nie może być dłuższy niż 30 dni od dnia doręczenia Wykonawcy faktury lub rachunku, potwierdzającego wykonanie zleconej usługi, d</w:t>
      </w:r>
      <w:r w:rsidR="00152A31" w:rsidRPr="004A10B4">
        <w:rPr>
          <w:rFonts w:ascii="Arial" w:eastAsia="Calibri" w:hAnsi="Arial" w:cs="Arial"/>
          <w:color w:val="000000" w:themeColor="text1"/>
          <w:sz w:val="24"/>
          <w:szCs w:val="24"/>
        </w:rPr>
        <w:t>ostawy lub roboty budowlanej i 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nie może być uzależniony od wcześniejszego otrzymania przez Wykonawcę </w:t>
      </w:r>
      <w:r w:rsidR="00FF1B37" w:rsidRPr="004A10B4">
        <w:rPr>
          <w:rFonts w:ascii="Arial" w:eastAsia="Calibri" w:hAnsi="Arial" w:cs="Arial"/>
          <w:color w:val="000000" w:themeColor="text1"/>
          <w:sz w:val="24"/>
          <w:szCs w:val="24"/>
        </w:rPr>
        <w:t>wynagrodzenia od Zamawiającego,</w:t>
      </w:r>
    </w:p>
    <w:p w:rsidR="00BC5BD4" w:rsidRPr="004A10B4" w:rsidRDefault="00BC5BD4" w:rsidP="00D60536">
      <w:pPr>
        <w:pStyle w:val="Akapitzlist"/>
        <w:numPr>
          <w:ilvl w:val="0"/>
          <w:numId w:val="14"/>
        </w:numPr>
        <w:spacing w:after="0" w:line="360" w:lineRule="auto"/>
        <w:ind w:left="709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w przypadku, gdy wynagrodzenie Wykonawcy wynikające z niniejszej umowy jest niższe niż ustalone pomiędzy Wykonawcą a podwykonawcą za roboty budowlane stanowiące przedmiot umowy o podwykonawstwo, umowa z podwykonawcą musi zawierać </w:t>
      </w:r>
      <w:r w:rsidR="00F672A2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informację o 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wysokoś</w:t>
      </w:r>
      <w:r w:rsidR="00F672A2" w:rsidRPr="004A10B4">
        <w:rPr>
          <w:rFonts w:ascii="Arial" w:eastAsia="Calibri" w:hAnsi="Arial" w:cs="Arial"/>
          <w:color w:val="000000" w:themeColor="text1"/>
          <w:sz w:val="24"/>
          <w:szCs w:val="24"/>
        </w:rPr>
        <w:t>ci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wynagrodzenia ustalon</w:t>
      </w:r>
      <w:r w:rsidR="00F672A2" w:rsidRPr="004A10B4">
        <w:rPr>
          <w:rFonts w:ascii="Arial" w:eastAsia="Calibri" w:hAnsi="Arial" w:cs="Arial"/>
          <w:color w:val="000000" w:themeColor="text1"/>
          <w:sz w:val="24"/>
          <w:szCs w:val="24"/>
        </w:rPr>
        <w:t>ej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pomiędzy Zamawiającym a Wykonawcą za roboty budowlane stanowiące przedmiot umowy o podwykonawstwo oraz oświadczenie podwykonawcy, że przyjmuje do wiadomości i akceptuje</w:t>
      </w:r>
      <w:r w:rsidR="00F672A2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fakt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, że odpowiedzialność Zamawiającego za zapłatę wynagrodzenia podwykonawcy 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 xml:space="preserve">ograniczona jest do wysokości wynagrodzenia należnego Wykonawcy za roboty budowalne wynikające </w:t>
      </w:r>
      <w:r w:rsidR="00F672A2" w:rsidRPr="004A10B4">
        <w:rPr>
          <w:rFonts w:ascii="Arial" w:eastAsia="Calibri" w:hAnsi="Arial" w:cs="Arial"/>
          <w:color w:val="000000" w:themeColor="text1"/>
          <w:sz w:val="24"/>
          <w:szCs w:val="24"/>
        </w:rPr>
        <w:t>z umowy pomiędzy Zamawiającym a</w:t>
      </w:r>
      <w:r w:rsidR="00152A31" w:rsidRPr="004A10B4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Wykonawcą,</w:t>
      </w:r>
    </w:p>
    <w:p w:rsidR="00BC5BD4" w:rsidRPr="004A10B4" w:rsidRDefault="00BC5BD4" w:rsidP="00D60536">
      <w:pPr>
        <w:pStyle w:val="Akapitzlist"/>
        <w:numPr>
          <w:ilvl w:val="0"/>
          <w:numId w:val="14"/>
        </w:numPr>
        <w:tabs>
          <w:tab w:val="left" w:pos="709"/>
        </w:tabs>
        <w:spacing w:after="0" w:line="360" w:lineRule="auto"/>
        <w:ind w:left="709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określenia praw i obowiązków podwykonawcy, regulacji w zakresie kar umownych, postanowień dotyczących warunków wypłaty wynagrodzenia, które nie mogą być określone w sposób dla podwykonawcy mniej korzystny niż prawa i obowiązki Wykonawcy, ukształtowane postanowieniami umowy zawartej między Zamawiającym a Wykonawcą,</w:t>
      </w:r>
    </w:p>
    <w:p w:rsidR="00BC5BD4" w:rsidRPr="004A10B4" w:rsidRDefault="00BC5BD4" w:rsidP="00D60536">
      <w:pPr>
        <w:pStyle w:val="Akapitzlist"/>
        <w:numPr>
          <w:ilvl w:val="0"/>
          <w:numId w:val="14"/>
        </w:numPr>
        <w:spacing w:after="0" w:line="360" w:lineRule="auto"/>
        <w:ind w:left="709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zobowiązania podwykonawcy do zatrudnienia (przez siebie lub przez dalszego podwykonawcę) osób wykonujących czynności określone w § 18 ust. 1, w oparciu o umowę o pracę w sposób określony w art. 22 § 1 ustawy z dnia 26 czerwca 1974 r. – Kodeks pracy, co najmniej na okres realizacji robót będących prz</w:t>
      </w:r>
      <w:r w:rsidR="00D737D0" w:rsidRPr="004A10B4">
        <w:rPr>
          <w:rFonts w:ascii="Arial" w:eastAsia="Calibri" w:hAnsi="Arial" w:cs="Arial"/>
          <w:color w:val="000000" w:themeColor="text1"/>
          <w:sz w:val="24"/>
          <w:szCs w:val="24"/>
        </w:rPr>
        <w:t>edmiotem umowy o podwykonawstwo,</w:t>
      </w:r>
    </w:p>
    <w:p w:rsidR="00BC5BD4" w:rsidRPr="004A10B4" w:rsidRDefault="00BC5BD4" w:rsidP="00D60536">
      <w:pPr>
        <w:pStyle w:val="Akapitzlist"/>
        <w:numPr>
          <w:ilvl w:val="0"/>
          <w:numId w:val="14"/>
        </w:numPr>
        <w:spacing w:after="0" w:line="360" w:lineRule="auto"/>
        <w:ind w:left="709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zobowiązania podwykonawcy do przedłożenia w terminie umożliwiającym przedłożenie przez Wykonawcę na każde żądanie Zamawiającego, oświadczeń, dokumentów, o</w:t>
      </w:r>
      <w:r w:rsidR="00D737D0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których mowa w § 18 ust. 2 i 3,</w:t>
      </w:r>
    </w:p>
    <w:p w:rsidR="00BC5BD4" w:rsidRPr="004A10B4" w:rsidRDefault="00BC5BD4" w:rsidP="00D60536">
      <w:pPr>
        <w:pStyle w:val="Akapitzlist"/>
        <w:numPr>
          <w:ilvl w:val="0"/>
          <w:numId w:val="14"/>
        </w:numPr>
        <w:spacing w:after="0" w:line="360" w:lineRule="auto"/>
        <w:ind w:left="709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zobowiązania podwykonawcy do przedstawiania Zamawiającemu na jego żądanie dokumentów, oświadczeń i wyjaśnień dotyczących re</w:t>
      </w:r>
      <w:r w:rsidR="00D737D0" w:rsidRPr="004A10B4">
        <w:rPr>
          <w:rFonts w:ascii="Arial" w:eastAsia="Calibri" w:hAnsi="Arial" w:cs="Arial"/>
          <w:color w:val="000000" w:themeColor="text1"/>
          <w:sz w:val="24"/>
          <w:szCs w:val="24"/>
        </w:rPr>
        <w:t>alizacji umowy o podwykonawstwo,</w:t>
      </w:r>
    </w:p>
    <w:p w:rsidR="007F533C" w:rsidRPr="004A10B4" w:rsidRDefault="00BC5BD4" w:rsidP="00D60536">
      <w:pPr>
        <w:pStyle w:val="Akapitzlist"/>
        <w:numPr>
          <w:ilvl w:val="0"/>
          <w:numId w:val="14"/>
        </w:numPr>
        <w:spacing w:after="0" w:line="360" w:lineRule="auto"/>
        <w:ind w:left="709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zobowiązanie, w przypadku, gdy projekt Umowy o podwykonawstwo lub projekt zmiany umowy o podwykonawstwo, a także umowy o</w:t>
      </w:r>
      <w:r w:rsidR="00C26130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podwykonawstwo i ich zmiany sporządzane są w języku obcym, do załączenia do przedkładanego projektu, jak i umowy o podwykonawstwo, tłumaczenia dokumentu na język polski.</w:t>
      </w:r>
    </w:p>
    <w:p w:rsidR="00BC5BD4" w:rsidRPr="004A10B4" w:rsidRDefault="00BC5BD4" w:rsidP="00D60536">
      <w:pPr>
        <w:pStyle w:val="Akapitzlist"/>
        <w:numPr>
          <w:ilvl w:val="0"/>
          <w:numId w:val="1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Do umów o podwykonawstwo zawartych z dalszymi podwykonawcami stosuje się odpowiednio zasady określone w ust. 1 i 2, przy czym podwykonawca lub dalszy podwykonawca zamierzający zawrzeć umowę o podwykonawstwo, której przedmiotem są roboty budowlane, jest zobowiązany oprócz umowy o podwykonawstwo przedłożyć Zamawiającemu zgodę Wykonawcy, podwykonawcy, dalszego podwykonawcy na zawarcie umowy o</w:t>
      </w:r>
      <w:r w:rsidR="00C26130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podwykonawstwo o treści zgodnej z projektem umowy. Umowy nie mogą uzależniać zapłaty wynagrodzenia dalszemu podwykonawcy od wcześniejszego otrzymania wynagrodzenia przez Wykonawcę, podwykonawcę, dalszego podwykonawcę.</w:t>
      </w:r>
    </w:p>
    <w:p w:rsidR="00BC5BD4" w:rsidRPr="004A10B4" w:rsidRDefault="00BC5BD4" w:rsidP="00D60536">
      <w:pPr>
        <w:pStyle w:val="Akapitzlist"/>
        <w:numPr>
          <w:ilvl w:val="0"/>
          <w:numId w:val="1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W trakcie realizacji umowy Wykonawca może dokonać zmiany podwykonawcy, zrezygnować z podwykonawcy bądź wprowadzić podwykonawcę w zakresie nieprzewidzianym w ofercie. Zmiana podwykonawcy lub dalszego podwykonawcy w zakresie wykonania robót budowlanych stanowiących przedmiot umowy nie stanowi zmiany umowy, ale jest wymagana zgoda Zamawiającego na zmianę podwykonawcy lub dalszego podwykonawcy, wyrażona poprzez akceptację umowy o podwykonawstwo.</w:t>
      </w:r>
    </w:p>
    <w:p w:rsidR="00BC5BD4" w:rsidRPr="004A10B4" w:rsidRDefault="00BC5BD4" w:rsidP="00D60536">
      <w:pPr>
        <w:pStyle w:val="Akapitzlist"/>
        <w:numPr>
          <w:ilvl w:val="0"/>
          <w:numId w:val="1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Wykonanie części/zakresu przedmiotu umowy w podwykonawstwie nie zwalnia Wykonawcy od odpowiedzialności i zobowiązań wynikających z warunków umowy. Wykonawca będzie odpowiedzi</w:t>
      </w:r>
      <w:r w:rsidR="00FF1B37" w:rsidRPr="004A10B4">
        <w:rPr>
          <w:rFonts w:ascii="Arial" w:eastAsia="Calibri" w:hAnsi="Arial" w:cs="Arial"/>
          <w:color w:val="000000" w:themeColor="text1"/>
          <w:sz w:val="24"/>
          <w:szCs w:val="24"/>
        </w:rPr>
        <w:t xml:space="preserve">alny za działania, uchybienia i </w:t>
      </w:r>
      <w:r w:rsidRPr="004A10B4">
        <w:rPr>
          <w:rFonts w:ascii="Arial" w:eastAsia="Calibri" w:hAnsi="Arial" w:cs="Arial"/>
          <w:color w:val="000000" w:themeColor="text1"/>
          <w:sz w:val="24"/>
          <w:szCs w:val="24"/>
        </w:rPr>
        <w:t>zaniedbania podwykonawcy jak za własne działanie lub zaniechanie.</w:t>
      </w:r>
    </w:p>
    <w:p w:rsidR="00BC5BD4" w:rsidRPr="00C7464D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7464D">
        <w:rPr>
          <w:rFonts w:ascii="Arial" w:eastAsia="Calibri" w:hAnsi="Arial" w:cs="Arial"/>
          <w:color w:val="000000" w:themeColor="text1"/>
          <w:sz w:val="24"/>
          <w:szCs w:val="24"/>
        </w:rPr>
        <w:t>§ 5</w:t>
      </w:r>
    </w:p>
    <w:p w:rsidR="00BC5BD4" w:rsidRPr="00C7464D" w:rsidRDefault="00BC5BD4" w:rsidP="00D60536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7464D">
        <w:rPr>
          <w:rFonts w:ascii="Arial" w:eastAsia="Calibri" w:hAnsi="Arial" w:cs="Arial"/>
          <w:color w:val="000000" w:themeColor="text1"/>
          <w:sz w:val="24"/>
          <w:szCs w:val="24"/>
        </w:rPr>
        <w:t>Do obowiązków Zamawiającego należy:</w:t>
      </w:r>
    </w:p>
    <w:p w:rsidR="00C1617C" w:rsidRPr="00C7464D" w:rsidRDefault="00F672A2" w:rsidP="00D60536">
      <w:pPr>
        <w:pStyle w:val="Akapitzlist"/>
        <w:numPr>
          <w:ilvl w:val="0"/>
          <w:numId w:val="16"/>
        </w:numPr>
        <w:spacing w:after="0" w:line="360" w:lineRule="auto"/>
        <w:ind w:left="567" w:hanging="283"/>
        <w:contextualSpacing w:val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7464D">
        <w:rPr>
          <w:rFonts w:ascii="Arial" w:eastAsia="Calibri" w:hAnsi="Arial" w:cs="Arial"/>
          <w:color w:val="000000" w:themeColor="text1"/>
          <w:sz w:val="24"/>
          <w:szCs w:val="24"/>
        </w:rPr>
        <w:t xml:space="preserve">protokolarne </w:t>
      </w:r>
      <w:r w:rsidR="00BC5BD4" w:rsidRPr="00C7464D">
        <w:rPr>
          <w:rFonts w:ascii="Arial" w:eastAsia="Calibri" w:hAnsi="Arial" w:cs="Arial"/>
          <w:color w:val="000000" w:themeColor="text1"/>
          <w:sz w:val="24"/>
          <w:szCs w:val="24"/>
        </w:rPr>
        <w:t xml:space="preserve">przekazanie Wykonawcy terenu </w:t>
      </w:r>
      <w:r w:rsidR="00AD7279" w:rsidRPr="00C7464D">
        <w:rPr>
          <w:rFonts w:ascii="Arial" w:eastAsia="Calibri" w:hAnsi="Arial" w:cs="Arial"/>
          <w:color w:val="000000" w:themeColor="text1"/>
          <w:sz w:val="24"/>
          <w:szCs w:val="24"/>
        </w:rPr>
        <w:t xml:space="preserve">robót </w:t>
      </w:r>
      <w:r w:rsidR="00BC5BD4" w:rsidRPr="00C7464D">
        <w:rPr>
          <w:rFonts w:ascii="Arial" w:eastAsia="Calibri" w:hAnsi="Arial" w:cs="Arial"/>
          <w:color w:val="000000" w:themeColor="text1"/>
          <w:sz w:val="24"/>
          <w:szCs w:val="24"/>
        </w:rPr>
        <w:t>niezwłocznie po zawarciu umowy,</w:t>
      </w:r>
    </w:p>
    <w:p w:rsidR="00A02253" w:rsidRPr="00D54CC6" w:rsidRDefault="00C1617C" w:rsidP="00D60536">
      <w:pPr>
        <w:pStyle w:val="Akapitzlist"/>
        <w:numPr>
          <w:ilvl w:val="0"/>
          <w:numId w:val="16"/>
        </w:numPr>
        <w:spacing w:after="0" w:line="360" w:lineRule="auto"/>
        <w:ind w:left="567" w:hanging="283"/>
        <w:contextualSpacing w:val="0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7464D">
        <w:rPr>
          <w:rFonts w:ascii="Arial" w:eastAsia="Calibri" w:hAnsi="Arial" w:cs="Arial"/>
          <w:color w:val="000000" w:themeColor="text1"/>
          <w:sz w:val="24"/>
          <w:szCs w:val="24"/>
        </w:rPr>
        <w:t>udziel</w:t>
      </w:r>
      <w:r w:rsidR="00AD580B" w:rsidRPr="00C7464D">
        <w:rPr>
          <w:rFonts w:ascii="Arial" w:eastAsia="Calibri" w:hAnsi="Arial" w:cs="Arial"/>
          <w:color w:val="000000" w:themeColor="text1"/>
          <w:sz w:val="24"/>
          <w:szCs w:val="24"/>
        </w:rPr>
        <w:t>a</w:t>
      </w:r>
      <w:r w:rsidRPr="00C7464D">
        <w:rPr>
          <w:rFonts w:ascii="Arial" w:eastAsia="Calibri" w:hAnsi="Arial" w:cs="Arial"/>
          <w:color w:val="000000" w:themeColor="text1"/>
          <w:sz w:val="24"/>
          <w:szCs w:val="24"/>
        </w:rPr>
        <w:t xml:space="preserve">nie niezbędnych wyjaśnień związanych z przedmiotem </w:t>
      </w:r>
      <w:r w:rsidR="0040042A" w:rsidRPr="00C7464D">
        <w:rPr>
          <w:rFonts w:ascii="Arial" w:eastAsia="Calibri" w:hAnsi="Arial" w:cs="Arial"/>
          <w:color w:val="000000" w:themeColor="text1"/>
          <w:sz w:val="24"/>
          <w:szCs w:val="24"/>
        </w:rPr>
        <w:t>zamó</w:t>
      </w:r>
      <w:r w:rsidRPr="00C7464D">
        <w:rPr>
          <w:rFonts w:ascii="Arial" w:eastAsia="Calibri" w:hAnsi="Arial" w:cs="Arial"/>
          <w:color w:val="000000" w:themeColor="text1"/>
          <w:sz w:val="24"/>
          <w:szCs w:val="24"/>
        </w:rPr>
        <w:t>wienia,</w:t>
      </w:r>
    </w:p>
    <w:p w:rsidR="00AD580B" w:rsidRDefault="007562FF" w:rsidP="00D60536">
      <w:pPr>
        <w:pStyle w:val="Akapitzlist"/>
        <w:numPr>
          <w:ilvl w:val="0"/>
          <w:numId w:val="16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7464D">
        <w:rPr>
          <w:rFonts w:ascii="Arial" w:eastAsia="Calibri" w:hAnsi="Arial" w:cs="Arial"/>
          <w:color w:val="000000" w:themeColor="text1"/>
          <w:sz w:val="24"/>
          <w:szCs w:val="24"/>
        </w:rPr>
        <w:t>dokonywanie odbiorów zanikowych,</w:t>
      </w:r>
    </w:p>
    <w:p w:rsidR="00D54CC6" w:rsidRPr="00C7464D" w:rsidRDefault="00D54CC6" w:rsidP="00D60536">
      <w:pPr>
        <w:pStyle w:val="Akapitzlist"/>
        <w:numPr>
          <w:ilvl w:val="0"/>
          <w:numId w:val="16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7464D">
        <w:rPr>
          <w:rFonts w:ascii="Arial" w:eastAsia="Calibri" w:hAnsi="Arial" w:cs="Arial"/>
          <w:color w:val="000000" w:themeColor="text1"/>
          <w:sz w:val="24"/>
          <w:szCs w:val="24"/>
        </w:rPr>
        <w:t>zapewnienie nadzoru inwestorskiego nad prowadzonymi pracami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F16DD7" w:rsidRPr="00803784" w:rsidRDefault="00F672A2" w:rsidP="00D60536">
      <w:pPr>
        <w:pStyle w:val="Akapitzlist"/>
        <w:numPr>
          <w:ilvl w:val="0"/>
          <w:numId w:val="16"/>
        </w:numPr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7464D">
        <w:rPr>
          <w:rFonts w:ascii="Arial" w:eastAsia="Calibri" w:hAnsi="Arial" w:cs="Arial"/>
          <w:color w:val="000000" w:themeColor="text1"/>
          <w:sz w:val="24"/>
          <w:szCs w:val="24"/>
        </w:rPr>
        <w:t xml:space="preserve">protokolarne </w:t>
      </w:r>
      <w:r w:rsidR="00BC5BD4" w:rsidRPr="00C7464D">
        <w:rPr>
          <w:rFonts w:ascii="Arial" w:eastAsia="Calibri" w:hAnsi="Arial" w:cs="Arial"/>
          <w:color w:val="000000" w:themeColor="text1"/>
          <w:sz w:val="24"/>
          <w:szCs w:val="24"/>
        </w:rPr>
        <w:t xml:space="preserve">dokonanie odbioru </w:t>
      </w:r>
      <w:r w:rsidR="003E3B28" w:rsidRPr="00C7464D">
        <w:rPr>
          <w:rFonts w:ascii="Arial" w:eastAsia="Calibri" w:hAnsi="Arial" w:cs="Arial"/>
          <w:color w:val="000000" w:themeColor="text1"/>
          <w:sz w:val="24"/>
          <w:szCs w:val="24"/>
        </w:rPr>
        <w:t>robót najpóźniej do 14 dni od dnia zawiadomienia przez Wykonawcę o gotowości do odbioru robót, a w przypadku niewykonania całości przedmiotu zamówienia lub wykonania wadliwego, uzgodnienie nowego terminu odbioru robót.</w:t>
      </w:r>
    </w:p>
    <w:p w:rsidR="00A02253" w:rsidRPr="00D60536" w:rsidRDefault="00BC5BD4" w:rsidP="00D60536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t xml:space="preserve">Zamawiający jest uprawniony do jednostronnego ograniczenia zakresu przedmiotu umowy, przy czym minimalna wartość przedmiotu umowy wynosi </w:t>
      </w:r>
      <w:r w:rsidR="00D60536" w:rsidRPr="00D60536">
        <w:rPr>
          <w:rFonts w:ascii="Arial" w:eastAsia="Calibri" w:hAnsi="Arial" w:cs="Arial"/>
          <w:i/>
          <w:color w:val="000000" w:themeColor="text1"/>
          <w:sz w:val="24"/>
          <w:szCs w:val="24"/>
        </w:rPr>
        <w:t>107</w:t>
      </w:r>
      <w:r w:rsidR="00803784" w:rsidRPr="00D60536">
        <w:rPr>
          <w:rFonts w:ascii="Arial" w:eastAsia="Calibri" w:hAnsi="Arial" w:cs="Arial"/>
          <w:i/>
          <w:color w:val="000000" w:themeColor="text1"/>
          <w:sz w:val="24"/>
          <w:szCs w:val="24"/>
        </w:rPr>
        <w:t> </w:t>
      </w:r>
      <w:r w:rsidR="00D60536" w:rsidRPr="00D60536">
        <w:rPr>
          <w:rFonts w:ascii="Arial" w:eastAsia="Calibri" w:hAnsi="Arial" w:cs="Arial"/>
          <w:i/>
          <w:color w:val="000000" w:themeColor="text1"/>
          <w:sz w:val="24"/>
          <w:szCs w:val="24"/>
        </w:rPr>
        <w:t>107</w:t>
      </w:r>
      <w:r w:rsidR="00803784" w:rsidRPr="00D60536">
        <w:rPr>
          <w:rFonts w:ascii="Arial" w:eastAsia="Calibri" w:hAnsi="Arial" w:cs="Arial"/>
          <w:i/>
          <w:color w:val="000000" w:themeColor="text1"/>
          <w:sz w:val="24"/>
          <w:szCs w:val="24"/>
        </w:rPr>
        <w:t>,00</w:t>
      </w:r>
      <w:r w:rsidR="00C26130" w:rsidRPr="00D60536">
        <w:rPr>
          <w:rFonts w:ascii="Arial" w:eastAsia="Calibri" w:hAnsi="Arial" w:cs="Arial"/>
          <w:i/>
          <w:color w:val="000000" w:themeColor="text1"/>
          <w:sz w:val="24"/>
          <w:szCs w:val="24"/>
        </w:rPr>
        <w:t xml:space="preserve"> z</w:t>
      </w:r>
      <w:r w:rsidR="005E6AA6" w:rsidRPr="00D60536">
        <w:rPr>
          <w:rFonts w:ascii="Arial" w:eastAsia="Calibri" w:hAnsi="Arial" w:cs="Arial"/>
          <w:i/>
          <w:color w:val="000000" w:themeColor="text1"/>
          <w:sz w:val="24"/>
          <w:szCs w:val="24"/>
        </w:rPr>
        <w:t>ł</w:t>
      </w:r>
      <w:r w:rsidR="00803784" w:rsidRPr="00D60536">
        <w:rPr>
          <w:rFonts w:ascii="Arial" w:eastAsia="Calibri" w:hAnsi="Arial" w:cs="Arial"/>
          <w:color w:val="000000" w:themeColor="text1"/>
          <w:sz w:val="24"/>
          <w:szCs w:val="24"/>
        </w:rPr>
        <w:t>.</w:t>
      </w:r>
      <w:r w:rsidR="00803784" w:rsidRPr="00D60536">
        <w:rPr>
          <w:rFonts w:ascii="Arial" w:eastAsia="Calibri" w:hAnsi="Arial" w:cs="Arial"/>
          <w:i/>
          <w:color w:val="000000" w:themeColor="text1"/>
          <w:sz w:val="24"/>
          <w:szCs w:val="24"/>
        </w:rPr>
        <w:t xml:space="preserve"> </w:t>
      </w:r>
      <w:r w:rsidR="00E32717" w:rsidRPr="00D60536">
        <w:rPr>
          <w:rFonts w:ascii="Arial" w:eastAsia="Calibri" w:hAnsi="Arial" w:cs="Arial"/>
          <w:color w:val="000000" w:themeColor="text1"/>
          <w:sz w:val="24"/>
          <w:szCs w:val="24"/>
        </w:rPr>
        <w:t>W</w:t>
      </w:r>
      <w:r w:rsidR="00CC2933" w:rsidRPr="00D60536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t xml:space="preserve">razie niewykonania przez Wykonawcę wszystkich robót, za które w § 7 umowy określone zostało wynagrodzenie ryczałtowe, podlega ono </w:t>
      </w:r>
      <w:r w:rsidR="00A02253" w:rsidRPr="00D60536">
        <w:rPr>
          <w:rFonts w:ascii="Arial" w:eastAsia="Calibri" w:hAnsi="Arial" w:cs="Arial"/>
          <w:color w:val="000000" w:themeColor="text1"/>
          <w:sz w:val="24"/>
          <w:szCs w:val="24"/>
        </w:rPr>
        <w:t>proporcjonalnemu obniżeniu, stosownie do zakresu niewykonanej części zgodnie z kosztorysem, o</w:t>
      </w:r>
      <w:r w:rsidR="003E3B28" w:rsidRPr="00D60536">
        <w:rPr>
          <w:rFonts w:ascii="Arial" w:eastAsia="Calibri" w:hAnsi="Arial" w:cs="Arial"/>
          <w:color w:val="000000" w:themeColor="text1"/>
          <w:sz w:val="24"/>
          <w:szCs w:val="24"/>
        </w:rPr>
        <w:t> którym mowa w § 3 ust. 1 pkt 3</w:t>
      </w:r>
      <w:r w:rsidR="00A02253" w:rsidRPr="00D60536">
        <w:rPr>
          <w:rFonts w:ascii="Arial" w:eastAsia="Calibri" w:hAnsi="Arial" w:cs="Arial"/>
          <w:color w:val="000000" w:themeColor="text1"/>
          <w:sz w:val="24"/>
          <w:szCs w:val="24"/>
        </w:rPr>
        <w:t xml:space="preserve"> umowy.</w:t>
      </w:r>
    </w:p>
    <w:p w:rsidR="00BC5BD4" w:rsidRPr="00F53BD7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§ 6</w:t>
      </w:r>
    </w:p>
    <w:p w:rsidR="007562FF" w:rsidRPr="00F53BD7" w:rsidRDefault="00BC5BD4" w:rsidP="0061759A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Termin wykonania przedmiotu umowy: ….. dni tj. do </w:t>
      </w:r>
      <w:r w:rsidR="007B1779" w:rsidRPr="00F53BD7">
        <w:rPr>
          <w:rFonts w:ascii="Arial" w:eastAsia="Calibri" w:hAnsi="Arial" w:cs="Arial"/>
          <w:bCs/>
          <w:color w:val="000000" w:themeColor="text1"/>
          <w:sz w:val="24"/>
          <w:szCs w:val="24"/>
        </w:rPr>
        <w:t>dnia</w:t>
      </w:r>
      <w:r w:rsidRPr="00F53BD7"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……... </w:t>
      </w: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(zgodnie z ofertą)</w:t>
      </w:r>
      <w:r w:rsidR="00D737D0" w:rsidRPr="00F53BD7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077EA0" w:rsidRDefault="00077EA0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br w:type="page"/>
      </w:r>
    </w:p>
    <w:p w:rsidR="00BC5BD4" w:rsidRPr="00F53BD7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§ 7</w:t>
      </w:r>
    </w:p>
    <w:p w:rsidR="00BC5BD4" w:rsidRPr="00F53BD7" w:rsidRDefault="00BC5BD4" w:rsidP="00BC5BD4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1.</w:t>
      </w: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ab/>
        <w:t>Za wykonanie przedmiotu umowy Zamawiający zapłaci Wykonawcy wynagrodzenie ryczałtowe.</w:t>
      </w:r>
    </w:p>
    <w:p w:rsidR="00BC5BD4" w:rsidRPr="00F53BD7" w:rsidRDefault="00BC5BD4" w:rsidP="00BC5BD4">
      <w:pPr>
        <w:tabs>
          <w:tab w:val="left" w:pos="284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2.</w:t>
      </w: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ab/>
        <w:t>Wynagrodzenie, o którym mowa w ust. 1 wynosi brutto: ……………….… zł</w:t>
      </w:r>
    </w:p>
    <w:p w:rsidR="00BC5BD4" w:rsidRPr="00F53BD7" w:rsidRDefault="00BC5BD4" w:rsidP="00BC5BD4">
      <w:pPr>
        <w:tabs>
          <w:tab w:val="left" w:pos="284"/>
        </w:tabs>
        <w:spacing w:after="0" w:line="360" w:lineRule="auto"/>
        <w:ind w:left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(słownie:……………………………………….…………).</w:t>
      </w:r>
    </w:p>
    <w:p w:rsidR="005D76AA" w:rsidRPr="006C4554" w:rsidRDefault="00BC5BD4" w:rsidP="00FB1AC5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3.</w:t>
      </w: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ab/>
      </w:r>
      <w:r w:rsidRPr="006C4554">
        <w:rPr>
          <w:rFonts w:ascii="Arial" w:eastAsia="Calibri" w:hAnsi="Arial" w:cs="Arial"/>
          <w:sz w:val="24"/>
          <w:szCs w:val="24"/>
        </w:rPr>
        <w:t>Wynagrodzenie nie podlega zmianie i waloryzacji do końca realizacji umowy, z zastrze</w:t>
      </w:r>
      <w:r w:rsidR="006C4554">
        <w:rPr>
          <w:rFonts w:ascii="Arial" w:eastAsia="Calibri" w:hAnsi="Arial" w:cs="Arial"/>
          <w:sz w:val="24"/>
          <w:szCs w:val="24"/>
        </w:rPr>
        <w:t>żeniem § 5 ust. 2 i § 21 umowy.</w:t>
      </w:r>
    </w:p>
    <w:p w:rsidR="00BC5BD4" w:rsidRPr="00F53BD7" w:rsidRDefault="00BC5BD4" w:rsidP="00FB1AC5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§ 8</w:t>
      </w:r>
    </w:p>
    <w:p w:rsidR="00BC5BD4" w:rsidRPr="00F53BD7" w:rsidRDefault="00BC5BD4" w:rsidP="00BC5BD4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 xml:space="preserve">Wierzytelności </w:t>
      </w:r>
      <w:r w:rsidR="004339DD" w:rsidRPr="00F53BD7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Wykonawcy </w:t>
      </w:r>
      <w:r w:rsidRPr="00F53BD7">
        <w:rPr>
          <w:rFonts w:ascii="Arial" w:eastAsia="Calibri" w:hAnsi="Arial" w:cs="Arial"/>
          <w:color w:val="000000" w:themeColor="text1"/>
          <w:sz w:val="24"/>
          <w:szCs w:val="24"/>
        </w:rPr>
        <w:t>wynikające z niniejszej umowy nie mogą być przedmiotem cesji na rzecz osób trzecich bez zgody Zamawiającego.</w:t>
      </w:r>
    </w:p>
    <w:p w:rsidR="00BC5BD4" w:rsidRPr="00AA22EF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§ 9</w:t>
      </w:r>
    </w:p>
    <w:p w:rsidR="003040D4" w:rsidRPr="00AE01C7" w:rsidRDefault="003040D4" w:rsidP="00AE01C7">
      <w:pPr>
        <w:pStyle w:val="Akapitzlist"/>
        <w:numPr>
          <w:ilvl w:val="3"/>
          <w:numId w:val="1"/>
        </w:numPr>
        <w:tabs>
          <w:tab w:val="clear" w:pos="2880"/>
          <w:tab w:val="num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844D1">
        <w:rPr>
          <w:rFonts w:ascii="Arial" w:eastAsia="Calibri" w:hAnsi="Arial" w:cs="Arial"/>
          <w:color w:val="000000" w:themeColor="text1"/>
          <w:sz w:val="24"/>
          <w:szCs w:val="24"/>
        </w:rPr>
        <w:t xml:space="preserve">Rozliczenie za </w:t>
      </w:r>
      <w:r w:rsidR="00FA6F49" w:rsidRPr="008844D1">
        <w:rPr>
          <w:rFonts w:ascii="Arial" w:eastAsia="Calibri" w:hAnsi="Arial" w:cs="Arial"/>
          <w:color w:val="000000" w:themeColor="text1"/>
          <w:sz w:val="24"/>
          <w:szCs w:val="24"/>
        </w:rPr>
        <w:t>przedmiot umo</w:t>
      </w:r>
      <w:r w:rsidR="00FA6F49" w:rsidRPr="00AE01C7">
        <w:rPr>
          <w:rFonts w:ascii="Arial" w:eastAsia="Calibri" w:hAnsi="Arial" w:cs="Arial"/>
          <w:color w:val="000000" w:themeColor="text1"/>
          <w:sz w:val="24"/>
          <w:szCs w:val="24"/>
        </w:rPr>
        <w:t>wy nastąpi fakturą</w:t>
      </w:r>
      <w:r w:rsidR="00B71F8D" w:rsidRPr="00AE01C7">
        <w:rPr>
          <w:rFonts w:ascii="Arial" w:eastAsia="Calibri" w:hAnsi="Arial" w:cs="Arial"/>
          <w:color w:val="000000" w:themeColor="text1"/>
          <w:sz w:val="24"/>
          <w:szCs w:val="24"/>
        </w:rPr>
        <w:t xml:space="preserve"> końcową</w:t>
      </w:r>
      <w:r w:rsidR="00FA6F49" w:rsidRPr="00AE01C7">
        <w:rPr>
          <w:rFonts w:ascii="Arial" w:eastAsia="Calibri" w:hAnsi="Arial" w:cs="Arial"/>
          <w:color w:val="000000" w:themeColor="text1"/>
          <w:sz w:val="24"/>
          <w:szCs w:val="24"/>
        </w:rPr>
        <w:t xml:space="preserve">. </w:t>
      </w:r>
      <w:r w:rsidRPr="00AE01C7">
        <w:rPr>
          <w:rFonts w:ascii="Arial" w:eastAsia="Calibri" w:hAnsi="Arial" w:cs="Arial"/>
          <w:color w:val="000000" w:themeColor="text1"/>
          <w:sz w:val="24"/>
          <w:szCs w:val="24"/>
        </w:rPr>
        <w:t xml:space="preserve">Podstawą wystawienia faktury będzie </w:t>
      </w:r>
      <w:r w:rsidR="004E2BBF" w:rsidRPr="00AE01C7">
        <w:rPr>
          <w:rFonts w:ascii="Arial" w:eastAsia="Calibri" w:hAnsi="Arial" w:cs="Arial"/>
          <w:color w:val="000000" w:themeColor="text1"/>
          <w:sz w:val="24"/>
          <w:szCs w:val="24"/>
        </w:rPr>
        <w:t xml:space="preserve">bezusterkowy </w:t>
      </w:r>
      <w:r w:rsidR="00DD1300" w:rsidRPr="00AE01C7">
        <w:rPr>
          <w:rFonts w:ascii="Arial" w:eastAsia="Calibri" w:hAnsi="Arial" w:cs="Arial"/>
          <w:color w:val="000000" w:themeColor="text1"/>
          <w:sz w:val="24"/>
          <w:szCs w:val="24"/>
        </w:rPr>
        <w:t xml:space="preserve">protokół </w:t>
      </w:r>
      <w:r w:rsidR="00C47405" w:rsidRPr="00AE01C7">
        <w:rPr>
          <w:rFonts w:ascii="Arial" w:eastAsia="Calibri" w:hAnsi="Arial" w:cs="Arial"/>
          <w:color w:val="000000" w:themeColor="text1"/>
          <w:sz w:val="24"/>
          <w:szCs w:val="24"/>
        </w:rPr>
        <w:t xml:space="preserve">zakończenia i </w:t>
      </w:r>
      <w:r w:rsidRPr="00AE01C7">
        <w:rPr>
          <w:rFonts w:ascii="Arial" w:eastAsia="Calibri" w:hAnsi="Arial" w:cs="Arial"/>
          <w:color w:val="000000" w:themeColor="text1"/>
          <w:sz w:val="24"/>
          <w:szCs w:val="24"/>
        </w:rPr>
        <w:t xml:space="preserve">odbioru </w:t>
      </w:r>
      <w:r w:rsidR="00DD1300" w:rsidRPr="00AE01C7">
        <w:rPr>
          <w:rFonts w:ascii="Arial" w:eastAsia="Calibri" w:hAnsi="Arial" w:cs="Arial"/>
          <w:color w:val="000000" w:themeColor="text1"/>
          <w:sz w:val="24"/>
          <w:szCs w:val="24"/>
        </w:rPr>
        <w:t>końcowego r</w:t>
      </w:r>
      <w:r w:rsidRPr="00AE01C7">
        <w:rPr>
          <w:rFonts w:ascii="Arial" w:eastAsia="Calibri" w:hAnsi="Arial" w:cs="Arial"/>
          <w:color w:val="000000" w:themeColor="text1"/>
          <w:sz w:val="24"/>
          <w:szCs w:val="24"/>
        </w:rPr>
        <w:t xml:space="preserve">obót podpisany przez </w:t>
      </w:r>
      <w:r w:rsidR="00AB413A" w:rsidRPr="00AE01C7">
        <w:rPr>
          <w:rFonts w:ascii="Arial" w:eastAsia="Calibri" w:hAnsi="Arial" w:cs="Arial"/>
          <w:color w:val="000000" w:themeColor="text1"/>
          <w:sz w:val="24"/>
          <w:szCs w:val="24"/>
        </w:rPr>
        <w:t>osobę odpowiedzialną za realizację zamówienia ze strony Wykonawcy</w:t>
      </w:r>
      <w:r w:rsidR="002552F1" w:rsidRPr="00AE01C7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A5603C" w:rsidRPr="00AE01C7">
        <w:rPr>
          <w:rFonts w:ascii="Arial" w:eastAsia="Calibri" w:hAnsi="Arial" w:cs="Arial"/>
          <w:color w:val="000000" w:themeColor="text1"/>
          <w:sz w:val="24"/>
          <w:szCs w:val="24"/>
        </w:rPr>
        <w:t xml:space="preserve">i </w:t>
      </w:r>
      <w:r w:rsidR="00D60966" w:rsidRPr="00AE01C7">
        <w:rPr>
          <w:rFonts w:ascii="Arial" w:eastAsia="Calibri" w:hAnsi="Arial" w:cs="Arial"/>
          <w:color w:val="000000" w:themeColor="text1"/>
          <w:sz w:val="24"/>
          <w:szCs w:val="24"/>
        </w:rPr>
        <w:t>Zamawiającego</w:t>
      </w:r>
      <w:r w:rsidRPr="00AE01C7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3040D4" w:rsidRPr="00AA22EF" w:rsidRDefault="003040D4" w:rsidP="003040D4">
      <w:pPr>
        <w:pStyle w:val="Akapitzlist"/>
        <w:numPr>
          <w:ilvl w:val="3"/>
          <w:numId w:val="1"/>
        </w:numPr>
        <w:tabs>
          <w:tab w:val="clear" w:pos="2880"/>
        </w:tabs>
        <w:spacing w:after="0" w:line="360" w:lineRule="auto"/>
        <w:ind w:left="284" w:hanging="284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Termin płatności faktury ustala się do 30 dni od daty jej otrzymania z dokumentacją rozliczeniową z zastrzeżeniem § 10 ust. 1 umowy. Płatność nastąpi przelewem na konto Wykonawcy podane na fakturze. Za termin zapłaty ustala się dzień obciążenia rachunku Zamawiającego.</w:t>
      </w:r>
    </w:p>
    <w:p w:rsidR="000969F2" w:rsidRPr="008844D1" w:rsidRDefault="00BC5BD4" w:rsidP="008844D1">
      <w:pPr>
        <w:pStyle w:val="Akapitzlist"/>
        <w:numPr>
          <w:ilvl w:val="3"/>
          <w:numId w:val="1"/>
        </w:numPr>
        <w:tabs>
          <w:tab w:val="clear" w:pos="2880"/>
        </w:tabs>
        <w:spacing w:after="0" w:line="360" w:lineRule="auto"/>
        <w:ind w:left="284" w:hanging="284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zobowiązuje się, że rachunek należący do Wykonawcy wskazany na fakturze na dzień zlecenia przelewu będzie znajdował się w wykazie podmiotów o którym mowa w art. 96b ust. 1 ustawy </w:t>
      </w:r>
      <w:r w:rsidR="00147CF5"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o podatku od towarów i usług. W 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przypadku braku, na dzień zapłaty, numeru rachunku w powyższym wykazie Zamawiający jest uprawniony do zapłaty wynagrodzenia na inny rachunek Wykonawcy znajdujący się w ww. wykazie, a w przypadku jego braku do wstrzymania z zapłatą do czasu ujęcia rachunku Wykonawcy w wykazie. W</w:t>
      </w:r>
      <w:r w:rsidR="00147CF5"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przypadku poniesienia szkody przez Zamawiającego na skutek nie ujęcia rac</w:t>
      </w:r>
      <w:r w:rsidR="00770263" w:rsidRPr="00AA22EF">
        <w:rPr>
          <w:rFonts w:ascii="Arial" w:eastAsia="Calibri" w:hAnsi="Arial" w:cs="Arial"/>
          <w:color w:val="000000" w:themeColor="text1"/>
          <w:sz w:val="24"/>
          <w:szCs w:val="24"/>
        </w:rPr>
        <w:t>hunku bankowego Wykonawcy w ww. 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wykazie Wykonawca zobowiązany jest do naprawienia szkody poniesionej przez Zamawiającego.</w:t>
      </w:r>
    </w:p>
    <w:p w:rsidR="00BC5BD4" w:rsidRPr="00AA22EF" w:rsidRDefault="00BC5BD4" w:rsidP="00E36EBB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§ 10</w:t>
      </w:r>
    </w:p>
    <w:p w:rsidR="00BC5BD4" w:rsidRPr="00D60536" w:rsidRDefault="00BC5BD4" w:rsidP="00D60536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t>W przypadku zawarcia umowy o podwykonawstwo, warunkiem dokonania przez Zamawiającego płatności na rzecz Wykonawcy jest przedłożenie przez niego wraz z fakturą:</w:t>
      </w:r>
    </w:p>
    <w:p w:rsidR="00BC5BD4" w:rsidRPr="00D60536" w:rsidRDefault="00BC5BD4" w:rsidP="00D60536">
      <w:pPr>
        <w:pStyle w:val="Akapitzlist"/>
        <w:numPr>
          <w:ilvl w:val="0"/>
          <w:numId w:val="18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kopii protokołu odbioru robót wykonanych przez podwykonawcę lub dalszego podwykonawcę potwierdzoną za zgodność z oryginałem przez Wykonawcę oraz</w:t>
      </w:r>
    </w:p>
    <w:p w:rsidR="00960338" w:rsidRPr="00D60536" w:rsidRDefault="00BC5BD4" w:rsidP="00D60536">
      <w:pPr>
        <w:pStyle w:val="Akapitzlist"/>
        <w:numPr>
          <w:ilvl w:val="0"/>
          <w:numId w:val="18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t>oświadczeń wszystkich podwykonawców i dalszych podwykonawców potwierdzających, że ich należności z tytuł realizacji robót objętych protokołem odbioru robót zostały zaspokojone tj. płatności na ich rzecz zostały dokonane oraz oświadczenie Wykonawcy o dokonaniu wszystkich tych płatności lub</w:t>
      </w:r>
    </w:p>
    <w:p w:rsidR="00960338" w:rsidRPr="00D60536" w:rsidRDefault="00960338" w:rsidP="00D60536">
      <w:pPr>
        <w:pStyle w:val="Akapitzlist"/>
        <w:numPr>
          <w:ilvl w:val="0"/>
          <w:numId w:val="18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t>kserokopii d</w:t>
      </w:r>
      <w:r w:rsidR="00394811" w:rsidRPr="00D60536">
        <w:rPr>
          <w:rFonts w:ascii="Arial" w:eastAsia="Calibri" w:hAnsi="Arial" w:cs="Arial"/>
          <w:color w:val="000000" w:themeColor="text1"/>
          <w:sz w:val="24"/>
          <w:szCs w:val="24"/>
        </w:rPr>
        <w:t>owodu zapłaty zobowiązań wobec podwykonawcy lub dalszego p</w:t>
      </w: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t>odwykonawcy potwierdzonej za zgodność z oryginałem przez Wykonawcę</w:t>
      </w:r>
      <w:r w:rsidR="00556FFA" w:rsidRPr="00D60536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BC5BD4" w:rsidRPr="00D60536" w:rsidRDefault="00BC5BD4" w:rsidP="00D60536">
      <w:pPr>
        <w:pStyle w:val="Akapitzlist"/>
        <w:numPr>
          <w:ilvl w:val="0"/>
          <w:numId w:val="18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t>kopii wszystkich wymagalnych faktur vat lub rachunków, poświadczonych za zgodność z oryginałem przez Wykonawcę, wystawionych przez podwykonawców i dalszych podwykonawców a związanych z przedmiotem odbioru, którego dotyczy wystawiana przez Wykonawcę faktura wraz z potwierdzeniem dokonania płatności na ich rzecz.</w:t>
      </w:r>
    </w:p>
    <w:p w:rsidR="00BC5BD4" w:rsidRPr="00D60536" w:rsidRDefault="00BC5BD4" w:rsidP="00D60536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t>W przypadku zawarcia umowy o podwykonawstwo, Wykonawca jest zobowiązany do dokonania we własnym zakresie zapłaty wynagrodzenia należnego podwykonawcy, z zachowaniem terminów płatności określonych w umowie o</w:t>
      </w:r>
      <w:r w:rsidR="00152A31" w:rsidRPr="00D60536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t>podwykonawstwo.</w:t>
      </w:r>
    </w:p>
    <w:p w:rsidR="00BC5BD4" w:rsidRPr="00D60536" w:rsidRDefault="00BC5BD4" w:rsidP="00D60536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t>Termin zapłaty wynagrodzenia przez Zamawiającego bezpośrednio podwykonawcy lub dalszemu podwykonawcy,</w:t>
      </w:r>
      <w:r w:rsidR="00147CF5" w:rsidRPr="00D60536">
        <w:rPr>
          <w:rFonts w:ascii="Arial" w:eastAsia="Calibri" w:hAnsi="Arial" w:cs="Arial"/>
          <w:color w:val="000000" w:themeColor="text1"/>
          <w:sz w:val="24"/>
          <w:szCs w:val="24"/>
        </w:rPr>
        <w:t xml:space="preserve"> w przypadkach o których mowa w </w:t>
      </w: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t>art. 465 Prawa zamówień publicznych, ustala się na 30 dni od dnia bezskutecznego upływu terminu do zgłoszenia uwag przez Wykonawcę albo od dnia zaistnienia okoliczności, o</w:t>
      </w:r>
      <w:r w:rsidR="00310DBF" w:rsidRPr="00D60536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t>których mowa w art. 465 ust. 5 pkt. 3) Prawa zamówień publicznych.</w:t>
      </w:r>
    </w:p>
    <w:p w:rsidR="000969F2" w:rsidRPr="008844D1" w:rsidRDefault="00BC5BD4" w:rsidP="008844D1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60536">
        <w:rPr>
          <w:rFonts w:ascii="Arial" w:eastAsia="Calibri" w:hAnsi="Arial" w:cs="Arial"/>
          <w:color w:val="000000" w:themeColor="text1"/>
          <w:sz w:val="24"/>
          <w:szCs w:val="24"/>
        </w:rPr>
        <w:t>W razie dokonania przez Zamawiającego bezpośredniej zapłaty podwykonawcy lub dalszemu podwykonawcy w przypadkach, o których mowa w art. 465 Prawa zamówień publicznych Zamawiający potrąca kwotę wypłaconego wynagrodzenia z wynagrodzenia należnego Wykonawcy, na co Wykonawca wyraża zgodę.</w:t>
      </w:r>
    </w:p>
    <w:p w:rsidR="00BC5BD4" w:rsidRPr="00AA22EF" w:rsidRDefault="00BC5BD4" w:rsidP="00E36EBB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§ 11</w:t>
      </w:r>
    </w:p>
    <w:p w:rsidR="0015211B" w:rsidRPr="00AA22EF" w:rsidRDefault="00BC5BD4" w:rsidP="00D60536">
      <w:pPr>
        <w:pStyle w:val="Akapitzlist"/>
        <w:numPr>
          <w:ilvl w:val="6"/>
          <w:numId w:val="29"/>
        </w:numPr>
        <w:tabs>
          <w:tab w:val="left" w:pos="4253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Wykonawca oświadcza, że jest podatnikiem podatku VAT</w:t>
      </w:r>
      <w:r w:rsidR="006E3A7E"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 i posiada numer identyfikacji 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podatkowej NIP: ………………………..</w:t>
      </w:r>
    </w:p>
    <w:p w:rsidR="00BC5BD4" w:rsidRPr="00AA22EF" w:rsidRDefault="00BC5BD4" w:rsidP="00D60536">
      <w:pPr>
        <w:pStyle w:val="Akapitzlist"/>
        <w:numPr>
          <w:ilvl w:val="6"/>
          <w:numId w:val="29"/>
        </w:numPr>
        <w:tabs>
          <w:tab w:val="left" w:pos="4253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W wystawianych fakturach Wykonawca wskaże „Nabywcę” i „Odbiorcę” zgodnie z poniższymi danymi: </w:t>
      </w:r>
    </w:p>
    <w:p w:rsidR="00BC5BD4" w:rsidRPr="00AA22EF" w:rsidRDefault="00BC5BD4" w:rsidP="006F3D48">
      <w:pPr>
        <w:pStyle w:val="Akapitzlist"/>
        <w:tabs>
          <w:tab w:val="left" w:pos="4253"/>
        </w:tabs>
        <w:spacing w:after="0" w:line="360" w:lineRule="auto"/>
        <w:ind w:left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Nabywca: Miasto Rybnik, ul. Bolesława Chrobrego 2, 44</w:t>
      </w:r>
      <w:r w:rsidR="00147CF5" w:rsidRPr="00AA22EF">
        <w:rPr>
          <w:rFonts w:ascii="Arial" w:eastAsia="Calibri" w:hAnsi="Arial" w:cs="Arial"/>
          <w:color w:val="000000" w:themeColor="text1"/>
          <w:sz w:val="24"/>
          <w:szCs w:val="24"/>
        </w:rPr>
        <w:t>-200 Rybnik NIP: 642-001-07-58.</w:t>
      </w:r>
    </w:p>
    <w:p w:rsidR="006F3D48" w:rsidRPr="00AA22EF" w:rsidRDefault="00BC5BD4" w:rsidP="006F3D48">
      <w:pPr>
        <w:pStyle w:val="Akapitzlist"/>
        <w:tabs>
          <w:tab w:val="left" w:pos="4253"/>
        </w:tabs>
        <w:spacing w:after="0" w:line="360" w:lineRule="auto"/>
        <w:ind w:left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Odbiorca: Zakład Gospodarki Mieszkaniowej, ul. Kościuszki 17, 44-200 Rybnik.</w:t>
      </w:r>
    </w:p>
    <w:p w:rsidR="005D76AA" w:rsidRDefault="00BC5BD4" w:rsidP="00D60536">
      <w:pPr>
        <w:pStyle w:val="Akapitzlist"/>
        <w:numPr>
          <w:ilvl w:val="6"/>
          <w:numId w:val="29"/>
        </w:numPr>
        <w:tabs>
          <w:tab w:val="left" w:pos="4253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Wystawione faktury należy przekazać do Zakładu Gospodarki Mieszkaniowej, ul. Kościuszki 17, 44-200 Rybnik.</w:t>
      </w:r>
    </w:p>
    <w:p w:rsidR="00D60536" w:rsidRPr="00D60536" w:rsidRDefault="00D60536" w:rsidP="00D60536">
      <w:pPr>
        <w:spacing w:after="0" w:line="360" w:lineRule="auto"/>
        <w:ind w:firstLine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60536">
        <w:rPr>
          <w:rFonts w:ascii="Arial" w:eastAsia="Times New Roman" w:hAnsi="Arial" w:cs="Arial"/>
          <w:sz w:val="24"/>
          <w:szCs w:val="24"/>
          <w:lang w:eastAsia="pl-PL"/>
        </w:rPr>
        <w:t>(ust. 2-3 dotyczy faktur wystawianych poza Krajowym Systemem e-Faktur)</w:t>
      </w:r>
    </w:p>
    <w:p w:rsidR="00D60536" w:rsidRPr="00D60536" w:rsidRDefault="00D60536" w:rsidP="00E42A64">
      <w:pPr>
        <w:numPr>
          <w:ilvl w:val="6"/>
          <w:numId w:val="29"/>
        </w:numPr>
        <w:tabs>
          <w:tab w:val="left" w:pos="1276"/>
          <w:tab w:val="left" w:pos="1701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 xml:space="preserve">W celu prawidłowego doręczania faktur w Krajowym Systemie e-Faktur Wykonawca zobowiązany jest wypełnić element określany we wzorcu faktury ustrukturyzowanej jako Podmiot 3 dotyczący Nabywcy - Zamawiającego. Faktury sporządzone przez Wykonawcę powinny być wystawiane w następujący sposób: 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Podmiot 2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Miasto Rybnik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ul. Bolesława Chrobrego 2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44-200 Rybnik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NIP: 6420010758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Znacznik „1” – faktura dotyczy jednostki podrzędnej Jednostki samorządu terytorialnego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Podmiot 3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Nazwa jednostki organizacyjnej: Zakład Gospodarki Mieszkaniowej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ul. Kościuszki 17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44-200 Rybnik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NIP 642-314-73-63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Rola „8” – Jednostka samorządu terytorialnego – odbiorca.</w:t>
      </w:r>
    </w:p>
    <w:p w:rsidR="00D60536" w:rsidRPr="00D60536" w:rsidRDefault="00D60536" w:rsidP="00D60536">
      <w:pPr>
        <w:numPr>
          <w:ilvl w:val="0"/>
          <w:numId w:val="51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Strony zgodnie postanawiają, że w przypadku wystawienia przez sprzedawcę faktury niezgodnie z ust. 4, przewidziane w niniejszej umowie oraz wskazywane na wystawianych fakturach terminy płatności nie rozpoczynają się do momentu dokonania przez sprzedawcę korekty błędnie wystawionych faktur, które to korekty będą uwzględniały zasady, o których mowa w ust. 4. Nabywca nie jest zobowiązany do dokonania płatności w przypadku faktur wystawionych w sposób nieuwzględniający zasad, o których mowa w ust. 4. Strony zgodnie postanawiają, że w sytuacji opisanej powyżej nie będą naliczane odsetki za zwłokę lub opóźnienie.</w:t>
      </w:r>
    </w:p>
    <w:p w:rsidR="00D60536" w:rsidRPr="00D60536" w:rsidRDefault="00D60536" w:rsidP="00D60536">
      <w:pPr>
        <w:numPr>
          <w:ilvl w:val="0"/>
          <w:numId w:val="51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 xml:space="preserve">Strony zgodnie postanawiają, że załączniki do faktur (inne niż objęte przepisami w zakresie Krajowego Systemu e-Faktur) będą przekazywane drogą elektroniczną przy wykorzystaniu poczty elektronicznej (e-mail) na następujące adresy: 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sprzedawca: …………………………………………..….. ,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nabywca: techniczny@zgm.rybnik.pl</w:t>
      </w:r>
    </w:p>
    <w:p w:rsidR="00D60536" w:rsidRPr="00D60536" w:rsidRDefault="00D60536" w:rsidP="00D60536">
      <w:pPr>
        <w:numPr>
          <w:ilvl w:val="0"/>
          <w:numId w:val="5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Strony zgodnie postanawiają, że w przypadku braku możliwości wystawienia faktury ustrukturyzowanej (w szczególności z uwagi na awarię Krajowego Systemu e-Faktur lub jego niedostępność), faktury będą przekazywane drogą elektroniczną przy wykorzystaniu poczty elektronicznej (e-mail) na następujące adresy: 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sprzedawca: …………………………………………… ,</w:t>
      </w:r>
    </w:p>
    <w:p w:rsidR="00D60536" w:rsidRPr="00D60536" w:rsidRDefault="00D60536" w:rsidP="00D60536">
      <w:pPr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nabywca: faktury@zgm.rybnik.pl</w:t>
      </w:r>
    </w:p>
    <w:p w:rsidR="00D60536" w:rsidRPr="00D60536" w:rsidRDefault="00D60536" w:rsidP="00D60536">
      <w:pPr>
        <w:spacing w:after="0" w:line="360" w:lineRule="auto"/>
        <w:ind w:left="360"/>
        <w:contextualSpacing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D60536">
        <w:rPr>
          <w:rFonts w:ascii="Arial" w:eastAsia="Times New Roman" w:hAnsi="Arial" w:cs="Arial"/>
          <w:sz w:val="24"/>
          <w:szCs w:val="24"/>
          <w:lang w:eastAsia="ar-SA"/>
        </w:rPr>
        <w:t>(ust. 4-7 dotyczy faktur wystawianych od dnia, w którym Wykonawca podlega obowiązkowi wystawiania faktur w Krajowym Systemie e-Faktur).</w:t>
      </w:r>
    </w:p>
    <w:p w:rsidR="001E4197" w:rsidRPr="00E800E5" w:rsidRDefault="001E4197" w:rsidP="001E4197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800E5">
        <w:rPr>
          <w:rFonts w:ascii="Arial" w:eastAsia="Calibri" w:hAnsi="Arial" w:cs="Arial"/>
          <w:color w:val="000000" w:themeColor="text1"/>
          <w:sz w:val="24"/>
          <w:szCs w:val="24"/>
        </w:rPr>
        <w:t>§ 12</w:t>
      </w:r>
    </w:p>
    <w:p w:rsidR="001E4197" w:rsidRPr="00E800E5" w:rsidRDefault="00E800E5" w:rsidP="00D60536">
      <w:pPr>
        <w:numPr>
          <w:ilvl w:val="0"/>
          <w:numId w:val="35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800E5">
        <w:rPr>
          <w:rFonts w:ascii="Arial" w:eastAsia="Calibri" w:hAnsi="Arial" w:cs="Arial"/>
          <w:color w:val="000000" w:themeColor="text1"/>
          <w:sz w:val="24"/>
          <w:szCs w:val="24"/>
        </w:rPr>
        <w:t>Na co najmniej</w:t>
      </w:r>
      <w:r w:rsidR="001E4197" w:rsidRPr="00E800E5">
        <w:rPr>
          <w:rFonts w:ascii="Arial" w:eastAsia="Calibri" w:hAnsi="Arial" w:cs="Arial"/>
          <w:color w:val="000000" w:themeColor="text1"/>
          <w:sz w:val="24"/>
          <w:szCs w:val="24"/>
        </w:rPr>
        <w:t>:</w:t>
      </w:r>
    </w:p>
    <w:p w:rsidR="001E4197" w:rsidRPr="00E800E5" w:rsidRDefault="00E800E5" w:rsidP="00D60536">
      <w:pPr>
        <w:numPr>
          <w:ilvl w:val="0"/>
          <w:numId w:val="36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4 dni przed zakończeniem robót Wykonawca </w:t>
      </w:r>
      <w:r w:rsidR="001E4197"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zgłosi Zamawiającemu gotowość do odbioru robót, poprzez pisemne zawiadomienie lub pocztę elektroniczną na adres: </w:t>
      </w:r>
      <w:hyperlink r:id="rId8" w:history="1">
        <w:r w:rsidR="001E4197" w:rsidRPr="00E800E5">
          <w:rPr>
            <w:rFonts w:ascii="Arial" w:eastAsia="Calibri" w:hAnsi="Arial" w:cs="Arial"/>
            <w:color w:val="000000" w:themeColor="text1"/>
            <w:sz w:val="24"/>
            <w:szCs w:val="24"/>
          </w:rPr>
          <w:t>techniczny@zgm.rybnik.pl</w:t>
        </w:r>
      </w:hyperlink>
      <w:r w:rsidR="001E4197" w:rsidRPr="00E800E5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1E4197" w:rsidRPr="00AE01C7" w:rsidRDefault="00E800E5" w:rsidP="00D60536">
      <w:pPr>
        <w:numPr>
          <w:ilvl w:val="0"/>
          <w:numId w:val="36"/>
        </w:numPr>
        <w:spacing w:after="0" w:line="360" w:lineRule="auto"/>
        <w:ind w:left="426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3 dni przed zakończeniem robót Wykonawca </w:t>
      </w:r>
      <w:r w:rsidR="001E4197"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przedłoży Zamawiającemu wszystkie dokumenty pozwalające na ocenę prawidłowości wykonania przedmiotu umowy, a w szczególności </w:t>
      </w:r>
      <w:r w:rsidR="007562FF"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atesty, aprobaty, opinie, protokoły, wyniki badań, karty/książeczki gwarancyjne </w:t>
      </w:r>
      <w:r w:rsidR="00D60966" w:rsidRPr="00E800E5">
        <w:rPr>
          <w:rFonts w:ascii="Arial" w:eastAsia="Calibri" w:hAnsi="Arial" w:cs="Arial"/>
          <w:color w:val="000000" w:themeColor="text1"/>
          <w:sz w:val="24"/>
          <w:szCs w:val="24"/>
        </w:rPr>
        <w:t>wraz z ośw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iadczeniami kierowników robót o </w:t>
      </w:r>
      <w:r w:rsidR="00D60966"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wykonaniu </w:t>
      </w:r>
      <w:r w:rsidR="004E5F70"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remontu </w:t>
      </w:r>
      <w:r w:rsidRPr="00E800E5">
        <w:rPr>
          <w:rFonts w:ascii="Arial" w:eastAsia="Calibri" w:hAnsi="Arial" w:cs="Arial"/>
          <w:color w:val="000000" w:themeColor="text1"/>
          <w:sz w:val="24"/>
          <w:szCs w:val="24"/>
        </w:rPr>
        <w:t xml:space="preserve">zgodnie z obowiązującymi przepisami w tym warunkami technicznymi oraz potwierdzenia, że roboty zostały wykonane zgodnie ze sztuką </w:t>
      </w:r>
      <w:r w:rsidRPr="00AE01C7">
        <w:rPr>
          <w:rFonts w:ascii="Arial" w:eastAsia="Calibri" w:hAnsi="Arial" w:cs="Arial"/>
          <w:color w:val="000000" w:themeColor="text1"/>
          <w:sz w:val="24"/>
          <w:szCs w:val="24"/>
        </w:rPr>
        <w:t>budowlaną</w:t>
      </w:r>
      <w:r w:rsidR="00D60966" w:rsidRPr="00AE01C7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6D6058" w:rsidRPr="00AE01C7" w:rsidRDefault="001E4197" w:rsidP="00D60536">
      <w:pPr>
        <w:numPr>
          <w:ilvl w:val="0"/>
          <w:numId w:val="38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E01C7">
        <w:rPr>
          <w:rFonts w:ascii="Arial" w:eastAsia="Calibri" w:hAnsi="Arial" w:cs="Arial"/>
          <w:color w:val="000000" w:themeColor="text1"/>
          <w:sz w:val="24"/>
          <w:szCs w:val="24"/>
        </w:rPr>
        <w:t xml:space="preserve">Niewykonanie przez Wykonawcę obowiązku, o którym mowa w ust. </w:t>
      </w:r>
      <w:r w:rsidR="006D6058" w:rsidRPr="00AE01C7">
        <w:rPr>
          <w:rFonts w:ascii="Arial" w:eastAsia="Calibri" w:hAnsi="Arial" w:cs="Arial"/>
          <w:color w:val="000000" w:themeColor="text1"/>
          <w:sz w:val="24"/>
          <w:szCs w:val="24"/>
        </w:rPr>
        <w:t>1</w:t>
      </w:r>
      <w:r w:rsidRPr="00AE01C7">
        <w:rPr>
          <w:rFonts w:ascii="Arial" w:eastAsia="Calibri" w:hAnsi="Arial" w:cs="Arial"/>
          <w:color w:val="000000" w:themeColor="text1"/>
          <w:sz w:val="24"/>
          <w:szCs w:val="24"/>
        </w:rPr>
        <w:t xml:space="preserve"> pkt. 2 będzie stanowiło podstawę do odmowy dokonania odbioru końcowego przez Zamawiającego.</w:t>
      </w:r>
    </w:p>
    <w:p w:rsidR="00D60966" w:rsidRPr="00AE01C7" w:rsidRDefault="00D60966" w:rsidP="00D60536">
      <w:pPr>
        <w:numPr>
          <w:ilvl w:val="0"/>
          <w:numId w:val="38"/>
        </w:numPr>
        <w:tabs>
          <w:tab w:val="left" w:pos="-142"/>
          <w:tab w:val="left" w:pos="142"/>
          <w:tab w:val="left" w:pos="426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E01C7">
        <w:rPr>
          <w:rFonts w:ascii="Arial" w:hAnsi="Arial" w:cs="Arial"/>
          <w:color w:val="000000" w:themeColor="text1"/>
          <w:sz w:val="24"/>
          <w:szCs w:val="24"/>
        </w:rPr>
        <w:t xml:space="preserve">Zamawiający dokona sprawdzenia złożonej dokumentacji odbiorowej, o której mowa w ust. 1 pkt 2 w terminie do </w:t>
      </w:r>
      <w:r w:rsidRPr="00AE01C7">
        <w:rPr>
          <w:rFonts w:ascii="Arial" w:hAnsi="Arial" w:cs="Arial"/>
          <w:b/>
          <w:color w:val="000000" w:themeColor="text1"/>
          <w:sz w:val="24"/>
          <w:szCs w:val="24"/>
        </w:rPr>
        <w:t>7 dni</w:t>
      </w:r>
      <w:r w:rsidRPr="00AE01C7">
        <w:rPr>
          <w:rFonts w:ascii="Arial" w:hAnsi="Arial" w:cs="Arial"/>
          <w:color w:val="000000" w:themeColor="text1"/>
          <w:sz w:val="24"/>
          <w:szCs w:val="24"/>
        </w:rPr>
        <w:t xml:space="preserve"> od daty jej złożenia. W przypadku stwierdzenia wad lub braków w dokumentacji odbiorowej Wykonawca zobowiązany jest złożyć poprawioną lub uzupełnioną dokumentację odbiorową w terminie do </w:t>
      </w:r>
      <w:r w:rsidR="009D0D25" w:rsidRPr="00AE01C7">
        <w:rPr>
          <w:rFonts w:ascii="Arial" w:hAnsi="Arial" w:cs="Arial"/>
          <w:b/>
          <w:color w:val="000000" w:themeColor="text1"/>
          <w:sz w:val="24"/>
          <w:szCs w:val="24"/>
        </w:rPr>
        <w:t>3 </w:t>
      </w:r>
      <w:r w:rsidRPr="00AE01C7">
        <w:rPr>
          <w:rFonts w:ascii="Arial" w:hAnsi="Arial" w:cs="Arial"/>
          <w:b/>
          <w:color w:val="000000" w:themeColor="text1"/>
          <w:sz w:val="24"/>
          <w:szCs w:val="24"/>
        </w:rPr>
        <w:t>dni</w:t>
      </w:r>
      <w:r w:rsidRPr="00AE01C7">
        <w:rPr>
          <w:rFonts w:ascii="Arial" w:hAnsi="Arial" w:cs="Arial"/>
          <w:color w:val="000000" w:themeColor="text1"/>
          <w:sz w:val="24"/>
          <w:szCs w:val="24"/>
        </w:rPr>
        <w:t xml:space="preserve"> roboczych od dnia przekazania uwag Zamawiającego.</w:t>
      </w:r>
    </w:p>
    <w:p w:rsidR="000969F2" w:rsidRPr="00AE01C7" w:rsidRDefault="006D6058" w:rsidP="00982CF0">
      <w:pPr>
        <w:numPr>
          <w:ilvl w:val="0"/>
          <w:numId w:val="38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E01C7">
        <w:rPr>
          <w:rFonts w:ascii="Arial" w:eastAsia="Calibri" w:hAnsi="Arial" w:cs="Arial"/>
          <w:color w:val="000000" w:themeColor="text1"/>
          <w:sz w:val="24"/>
          <w:szCs w:val="24"/>
        </w:rPr>
        <w:t>Przed upływem ustalonego w umowie terminu gwarancji nastąpi odbiór ostateczny mający na celu ustalenie stanu robót i usunięcie wad, które ujawniły się w okresie gwarancji.</w:t>
      </w:r>
    </w:p>
    <w:p w:rsidR="00AE01C7" w:rsidRDefault="00AE01C7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br w:type="page"/>
      </w:r>
    </w:p>
    <w:p w:rsidR="00BC5BD4" w:rsidRPr="00AA22EF" w:rsidRDefault="00BC5BD4" w:rsidP="00E36EBB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§ 13</w:t>
      </w:r>
    </w:p>
    <w:p w:rsidR="006F3D48" w:rsidRPr="00AA22EF" w:rsidRDefault="00225C59" w:rsidP="00D60536">
      <w:pPr>
        <w:pStyle w:val="Akapitzlist"/>
        <w:numPr>
          <w:ilvl w:val="0"/>
          <w:numId w:val="30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Wykonawca udziela Zamawiającemu …</w:t>
      </w:r>
      <w:r w:rsidR="00975468" w:rsidRPr="00AA22EF">
        <w:rPr>
          <w:rFonts w:ascii="Arial" w:eastAsia="Calibri" w:hAnsi="Arial" w:cs="Arial"/>
          <w:color w:val="000000" w:themeColor="text1"/>
          <w:sz w:val="24"/>
          <w:szCs w:val="24"/>
        </w:rPr>
        <w:t>.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 (zgodnie z ofertą) miesięcy gwarancji na roboty budowlane i instalacyjne oraz na urządzenia i przyb</w:t>
      </w:r>
      <w:r w:rsidR="00EE7CBE" w:rsidRPr="00AA22EF">
        <w:rPr>
          <w:rFonts w:ascii="Arial" w:eastAsia="Calibri" w:hAnsi="Arial" w:cs="Arial"/>
          <w:color w:val="000000" w:themeColor="text1"/>
          <w:sz w:val="24"/>
          <w:szCs w:val="24"/>
        </w:rPr>
        <w:t>ory objęte niniejszą</w:t>
      </w:r>
      <w:r w:rsidR="008E189C"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 umową</w:t>
      </w:r>
      <w:r w:rsidR="00EE7CBE"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, zgodnie z 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oświadczeniem gwarancyjnym zawartym w niniejszej umowie.</w:t>
      </w:r>
    </w:p>
    <w:p w:rsidR="006F3D48" w:rsidRPr="00AA22EF" w:rsidRDefault="00AE01C7" w:rsidP="00D60536">
      <w:pPr>
        <w:pStyle w:val="Akapitzlist"/>
        <w:numPr>
          <w:ilvl w:val="0"/>
          <w:numId w:val="30"/>
        </w:numPr>
        <w:spacing w:after="0" w:line="360" w:lineRule="auto"/>
        <w:ind w:left="284" w:hanging="284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AE01C7">
        <w:rPr>
          <w:rFonts w:ascii="Arial" w:eastAsia="Calibri" w:hAnsi="Arial" w:cs="Arial"/>
          <w:color w:val="000000" w:themeColor="text1"/>
          <w:sz w:val="24"/>
          <w:szCs w:val="24"/>
        </w:rPr>
        <w:t>Bieg terminu gwarancji rozpoczyna się od daty bezusterkowego odbioru końcowego i przekazania użytkownikowi całego przedmiotu umowy</w:t>
      </w:r>
      <w:r w:rsidR="00BC5BD4" w:rsidRPr="00AA22EF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225C59" w:rsidRPr="00AA22EF" w:rsidRDefault="00AE01C7" w:rsidP="00D60536">
      <w:pPr>
        <w:pStyle w:val="Akapitzlist"/>
        <w:numPr>
          <w:ilvl w:val="0"/>
          <w:numId w:val="30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E01C7">
        <w:rPr>
          <w:rFonts w:ascii="Arial" w:eastAsia="Calibri" w:hAnsi="Arial" w:cs="Arial"/>
          <w:color w:val="000000" w:themeColor="text1"/>
          <w:sz w:val="24"/>
          <w:szCs w:val="24"/>
        </w:rPr>
        <w:t>Okres gwarancji dla naprawianych robót, instalacji i urządzeń sanitarnych ulega wydłużeniu o czas usunięcia wad liczony od dnia zgłoszenia wady Wykonawcy do dnia jej usunięcia</w:t>
      </w:r>
      <w:r w:rsidR="00225C59" w:rsidRPr="00AA22EF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:rsidR="00BC5BD4" w:rsidRPr="00AA22EF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§ 14</w:t>
      </w:r>
    </w:p>
    <w:p w:rsidR="00BC5BD4" w:rsidRPr="00AA22EF" w:rsidRDefault="00BC5BD4" w:rsidP="00D60536">
      <w:pPr>
        <w:pStyle w:val="Akapitzlist"/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zobowiązuje się do bezpłatnego usunięcia wad, które ujawniły się w okresie gwarancji </w:t>
      </w:r>
      <w:r w:rsidR="00960338"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lub rękojmi 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w terminie:</w:t>
      </w:r>
    </w:p>
    <w:p w:rsidR="0010609E" w:rsidRPr="00B26F0C" w:rsidRDefault="00B26F0C" w:rsidP="00D60536">
      <w:pPr>
        <w:pStyle w:val="Akapitzlist"/>
        <w:numPr>
          <w:ilvl w:val="0"/>
          <w:numId w:val="20"/>
        </w:numPr>
        <w:spacing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26F0C">
        <w:rPr>
          <w:rFonts w:ascii="Arial" w:eastAsia="Calibri" w:hAnsi="Arial" w:cs="Arial"/>
          <w:color w:val="000000" w:themeColor="text1"/>
          <w:sz w:val="24"/>
          <w:szCs w:val="24"/>
        </w:rPr>
        <w:t xml:space="preserve">do 24 godzin od otrzymania </w:t>
      </w:r>
      <w:r w:rsidR="00EE2B11" w:rsidRPr="00EE2B11">
        <w:rPr>
          <w:rFonts w:ascii="Arial" w:eastAsia="Calibri" w:hAnsi="Arial" w:cs="Arial"/>
          <w:color w:val="000000" w:themeColor="text1"/>
          <w:sz w:val="24"/>
          <w:szCs w:val="24"/>
        </w:rPr>
        <w:t>powiadomienia o wadzie polegającej na braku napięcia w mieszkaniu oraz innych usterek powodujących zagrożenie dla bezpieczeństwa ludzi i mienia</w:t>
      </w:r>
      <w:r w:rsidRPr="00B26F0C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3040D4" w:rsidRPr="00AA22EF" w:rsidRDefault="0010609E" w:rsidP="00D60536">
      <w:pPr>
        <w:pStyle w:val="Akapitzlist"/>
        <w:numPr>
          <w:ilvl w:val="0"/>
          <w:numId w:val="20"/>
        </w:numPr>
        <w:spacing w:after="0" w:line="360" w:lineRule="auto"/>
        <w:ind w:left="567" w:hanging="283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do 48 godzin </w:t>
      </w:r>
      <w:r w:rsidR="00B26F0C" w:rsidRPr="00340E19">
        <w:rPr>
          <w:rFonts w:ascii="Arial" w:eastAsia="Calibri" w:hAnsi="Arial" w:cs="Arial"/>
          <w:sz w:val="24"/>
          <w:szCs w:val="24"/>
        </w:rPr>
        <w:t xml:space="preserve">od otrzymania </w:t>
      </w:r>
      <w:r w:rsidR="00EE2B11" w:rsidRPr="00EE2B11">
        <w:rPr>
          <w:rFonts w:ascii="Arial" w:eastAsia="Calibri" w:hAnsi="Arial" w:cs="Arial"/>
          <w:sz w:val="24"/>
          <w:szCs w:val="24"/>
        </w:rPr>
        <w:t>powiadomienia o wadzie dotyczącej instalacji ciepłej wody użytkowej, nieszczelności instalacji wodno-kanalizacyjnej, przecieków z dachu, nieprawidłowym działaniu wentylacji  oraz innych usterek powodujących brak możliwości korzystania z budynku lub jego części</w:t>
      </w:r>
      <w:r w:rsidR="00B26F0C" w:rsidRPr="00340E19">
        <w:rPr>
          <w:rFonts w:ascii="Arial" w:eastAsia="Calibri" w:hAnsi="Arial" w:cs="Arial"/>
          <w:sz w:val="24"/>
          <w:szCs w:val="24"/>
        </w:rPr>
        <w:t>,</w:t>
      </w:r>
    </w:p>
    <w:p w:rsidR="003040D4" w:rsidRPr="00AA22EF" w:rsidRDefault="003040D4" w:rsidP="00D60536">
      <w:pPr>
        <w:pStyle w:val="Akapitzlist"/>
        <w:numPr>
          <w:ilvl w:val="0"/>
          <w:numId w:val="20"/>
        </w:numPr>
        <w:spacing w:after="0" w:line="360" w:lineRule="auto"/>
        <w:ind w:left="567" w:hanging="283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do 7 dni </w:t>
      </w:r>
      <w:r w:rsidR="00B26F0C" w:rsidRPr="00340E19">
        <w:rPr>
          <w:rFonts w:ascii="Arial" w:eastAsia="Calibri" w:hAnsi="Arial" w:cs="Arial"/>
          <w:sz w:val="24"/>
          <w:szCs w:val="24"/>
        </w:rPr>
        <w:t xml:space="preserve">od otrzymania </w:t>
      </w:r>
      <w:r w:rsidR="00EE2B11" w:rsidRPr="00EE2B11">
        <w:rPr>
          <w:rFonts w:ascii="Arial" w:eastAsia="Calibri" w:hAnsi="Arial" w:cs="Arial"/>
          <w:sz w:val="24"/>
          <w:szCs w:val="24"/>
        </w:rPr>
        <w:t>powiadomienia lub w terminie uzgodnionym o pozostałych wadach, jeżeli będzie to możliwe technicznie, które nie wpływają bezpośrednio na bezpieczeństwo użytkowania obiektu</w:t>
      </w:r>
      <w:r w:rsidR="00B26F0C" w:rsidRPr="00340E19">
        <w:rPr>
          <w:rFonts w:ascii="Arial" w:eastAsia="Calibri" w:hAnsi="Arial" w:cs="Arial"/>
          <w:sz w:val="24"/>
          <w:szCs w:val="24"/>
        </w:rPr>
        <w:t>.</w:t>
      </w:r>
    </w:p>
    <w:p w:rsidR="000969F2" w:rsidRPr="00A27C14" w:rsidRDefault="00BC5BD4" w:rsidP="00A27C14">
      <w:pPr>
        <w:pStyle w:val="Akapitzlist"/>
        <w:numPr>
          <w:ilvl w:val="0"/>
          <w:numId w:val="34"/>
        </w:numPr>
        <w:spacing w:after="0" w:line="360" w:lineRule="auto"/>
        <w:ind w:left="284" w:hanging="284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Zamawiający będzie powiadamiał Wykonawcę o wadach telefonicznie na numer: …………………………….. lub e-mailem na adres: ……………………………………, za zwrotnym potwierdzeniem odbioru powiadomienia e-mailem na adres: </w:t>
      </w:r>
      <w:hyperlink r:id="rId9" w:history="1">
        <w:r w:rsidRPr="00AA22EF">
          <w:rPr>
            <w:rStyle w:val="Hipercze"/>
            <w:rFonts w:ascii="Arial" w:eastAsia="Calibri" w:hAnsi="Arial" w:cs="Arial"/>
            <w:color w:val="000000" w:themeColor="text1"/>
            <w:sz w:val="24"/>
            <w:szCs w:val="24"/>
            <w:u w:val="none"/>
          </w:rPr>
          <w:t>techniczny@zgm.rybnik.pl</w:t>
        </w:r>
      </w:hyperlink>
    </w:p>
    <w:p w:rsidR="007F533C" w:rsidRPr="00AA22EF" w:rsidRDefault="00BC5BD4" w:rsidP="00D60536">
      <w:pPr>
        <w:pStyle w:val="Akapitzlist"/>
        <w:numPr>
          <w:ilvl w:val="0"/>
          <w:numId w:val="34"/>
        </w:numPr>
        <w:spacing w:after="0" w:line="360" w:lineRule="auto"/>
        <w:ind w:left="284" w:hanging="284"/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W przypadku zmiany numeru telefonu lub e-maila, Wykonawca ma obowiązek powiadomić Zamawiającego z 5 dniowym wyprzedzeniem o zmianie numeru telefonu lub e-maila pod rygorem uznania powiadomienia o wadzie za dokonane prawidłowo.</w:t>
      </w:r>
    </w:p>
    <w:p w:rsidR="00415B5F" w:rsidRDefault="00415B5F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br w:type="page"/>
      </w:r>
    </w:p>
    <w:p w:rsidR="00BC5BD4" w:rsidRPr="00AA22EF" w:rsidRDefault="00BC5BD4" w:rsidP="00400844">
      <w:pPr>
        <w:spacing w:before="12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§ 15</w:t>
      </w:r>
    </w:p>
    <w:p w:rsidR="00BC5BD4" w:rsidRPr="00AA22EF" w:rsidRDefault="00BC5BD4" w:rsidP="00BC5BD4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Zamawiający może dokonać usunięcia wad, które ujawniły się w okresie gwarancji</w:t>
      </w:r>
      <w:r w:rsidR="00401D68" w:rsidRPr="00AA22EF">
        <w:rPr>
          <w:color w:val="000000" w:themeColor="text1"/>
        </w:rPr>
        <w:t xml:space="preserve"> </w:t>
      </w:r>
      <w:r w:rsidR="00401D68" w:rsidRPr="00AA22EF">
        <w:rPr>
          <w:rFonts w:ascii="Arial" w:eastAsia="Calibri" w:hAnsi="Arial" w:cs="Arial"/>
          <w:color w:val="000000" w:themeColor="text1"/>
          <w:sz w:val="24"/>
          <w:szCs w:val="24"/>
        </w:rPr>
        <w:t>lub rękojmi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 we własnym zakresie </w:t>
      </w:r>
      <w:r w:rsidR="00B2660A"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lub </w:t>
      </w:r>
      <w:r w:rsidR="00C11FFE"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zlecić usunięcie wad </w:t>
      </w:r>
      <w:r w:rsidR="00B2660A" w:rsidRPr="00AA22EF">
        <w:rPr>
          <w:rFonts w:ascii="Arial" w:eastAsia="Calibri" w:hAnsi="Arial" w:cs="Arial"/>
          <w:color w:val="000000" w:themeColor="text1"/>
          <w:sz w:val="24"/>
          <w:szCs w:val="24"/>
        </w:rPr>
        <w:t>podmiotowi trzeciemu</w:t>
      </w:r>
      <w:r w:rsidR="00C11FFE" w:rsidRPr="00AA22EF">
        <w:rPr>
          <w:rFonts w:ascii="Arial" w:eastAsia="Calibri" w:hAnsi="Arial" w:cs="Arial"/>
          <w:color w:val="000000" w:themeColor="text1"/>
          <w:sz w:val="24"/>
          <w:szCs w:val="24"/>
        </w:rPr>
        <w:t>, w obu przypadkach</w:t>
      </w:r>
      <w:r w:rsidR="00B2660A"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 na koszt i ryzyko 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Wykonawcy </w:t>
      </w:r>
      <w:r w:rsidR="001377E3" w:rsidRPr="00AA22EF">
        <w:rPr>
          <w:rFonts w:ascii="Arial" w:eastAsia="Calibri" w:hAnsi="Arial" w:cs="Arial"/>
          <w:color w:val="000000" w:themeColor="text1"/>
          <w:sz w:val="24"/>
          <w:szCs w:val="24"/>
        </w:rPr>
        <w:t>w</w:t>
      </w:r>
      <w:r w:rsidR="00C11FFE"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 sytuacji:</w:t>
      </w:r>
    </w:p>
    <w:p w:rsidR="00BC5BD4" w:rsidRPr="00AA22EF" w:rsidRDefault="00BC5BD4" w:rsidP="00BC5BD4">
      <w:pPr>
        <w:pStyle w:val="Akapitzlist"/>
        <w:numPr>
          <w:ilvl w:val="1"/>
          <w:numId w:val="3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bezskutecznego upływu terminu usunięcia wad,</w:t>
      </w:r>
    </w:p>
    <w:p w:rsidR="00BC5BD4" w:rsidRPr="00AA22EF" w:rsidRDefault="00BC5BD4" w:rsidP="00BC5BD4">
      <w:pPr>
        <w:pStyle w:val="Akapitzlist"/>
        <w:numPr>
          <w:ilvl w:val="1"/>
          <w:numId w:val="3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pisemnego uzgodnienia pomiędzy Zamawiającym a Wykonawcą dokonanego w terminie usunięcia wad,</w:t>
      </w:r>
    </w:p>
    <w:p w:rsidR="000474BF" w:rsidRPr="00AA22EF" w:rsidRDefault="00BC5BD4" w:rsidP="003F0B34">
      <w:pPr>
        <w:pStyle w:val="Akapitzlist"/>
        <w:numPr>
          <w:ilvl w:val="1"/>
          <w:numId w:val="3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bezskutecznego upływu terminu do dokonania uzgodnień o których mowa w pkt 2.</w:t>
      </w:r>
    </w:p>
    <w:p w:rsidR="00BC5BD4" w:rsidRPr="00AA22EF" w:rsidRDefault="00BC5BD4" w:rsidP="00DA24AD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§ 16</w:t>
      </w:r>
    </w:p>
    <w:p w:rsidR="00BC5BD4" w:rsidRPr="00AA22EF" w:rsidRDefault="00BC5BD4" w:rsidP="00BC5BD4">
      <w:pPr>
        <w:pStyle w:val="Akapitzlist"/>
        <w:numPr>
          <w:ilvl w:val="3"/>
          <w:numId w:val="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Wykonawca ponosi pełną odpowiedzialność za szkody wyrządzone Zamawiającemu oraz osobom trzecim, a związane z realizacją przedmiotu zamówienia.</w:t>
      </w:r>
    </w:p>
    <w:p w:rsidR="00BC5BD4" w:rsidRPr="00AA22EF" w:rsidRDefault="00BC5BD4" w:rsidP="00BC5BD4">
      <w:pPr>
        <w:pStyle w:val="Akapitzlist"/>
        <w:numPr>
          <w:ilvl w:val="3"/>
          <w:numId w:val="4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Wykonawcy występujący wspólnie ponoszą solidarną odpowiedzialność za wykonanie umowy.</w:t>
      </w:r>
    </w:p>
    <w:p w:rsidR="00BC5BD4" w:rsidRPr="00AA22EF" w:rsidRDefault="00BC5BD4" w:rsidP="00DA24AD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§ 17</w:t>
      </w:r>
    </w:p>
    <w:p w:rsidR="00BC5BD4" w:rsidRPr="00AA22EF" w:rsidRDefault="00BC5BD4" w:rsidP="00D60536">
      <w:pPr>
        <w:pStyle w:val="Akapitzlist"/>
        <w:numPr>
          <w:ilvl w:val="6"/>
          <w:numId w:val="2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Wykonawca wniósł, przed zawarciem umowy, zabezpieczenie tytułem niewykonania lub nienależytego wykonania przedmiotu umowy, w wysokości 5</w:t>
      </w:r>
      <w:r w:rsidR="008A6316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% ceny całkowitej podanej w ofercie, tj. ………………… zł (słownie: …………….).</w:t>
      </w:r>
    </w:p>
    <w:p w:rsidR="00BC5BD4" w:rsidRPr="00AA22EF" w:rsidRDefault="00BC5BD4" w:rsidP="00D60536">
      <w:pPr>
        <w:pStyle w:val="Akapitzlist"/>
        <w:numPr>
          <w:ilvl w:val="6"/>
          <w:numId w:val="2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Zabezpieczenie zostało wniesione w formie...................................................... .</w:t>
      </w:r>
    </w:p>
    <w:p w:rsidR="00BC5BD4" w:rsidRPr="00AA22EF" w:rsidRDefault="00BC5BD4" w:rsidP="00D60536">
      <w:pPr>
        <w:pStyle w:val="Akapitzlist"/>
        <w:numPr>
          <w:ilvl w:val="6"/>
          <w:numId w:val="2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Zamawiający zwróci Wykonawcy zabezpieczenie w terminie 30 dni od dnia wykonania przedmiotu umowy i uznania go przez Zamawiającego za należ</w:t>
      </w:r>
      <w:r w:rsidR="00B10318" w:rsidRPr="00AA22EF">
        <w:rPr>
          <w:rFonts w:ascii="Arial" w:eastAsia="Calibri" w:hAnsi="Arial" w:cs="Arial"/>
          <w:color w:val="000000" w:themeColor="text1"/>
          <w:sz w:val="24"/>
          <w:szCs w:val="24"/>
        </w:rPr>
        <w:t>ycie wykonany, pozostawiając 30</w:t>
      </w:r>
      <w:r w:rsidR="008E23F2"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% zabezpieczenia jako zabezpieczenie roszczeń z tytułu rękojmi za wady.</w:t>
      </w:r>
    </w:p>
    <w:p w:rsidR="00BC5BD4" w:rsidRPr="00AA22EF" w:rsidRDefault="00BC5BD4" w:rsidP="00D60536">
      <w:pPr>
        <w:pStyle w:val="Akapitzlist"/>
        <w:numPr>
          <w:ilvl w:val="6"/>
          <w:numId w:val="2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Zabezpieczenie pozostawione na okres rękojmi za wady zostanie zwrócone w terminie 15 dni po j</w:t>
      </w:r>
      <w:r w:rsidR="008605E2" w:rsidRPr="00AA22EF">
        <w:rPr>
          <w:rFonts w:ascii="Arial" w:eastAsia="Calibri" w:hAnsi="Arial" w:cs="Arial"/>
          <w:color w:val="000000" w:themeColor="text1"/>
          <w:sz w:val="24"/>
          <w:szCs w:val="24"/>
        </w:rPr>
        <w:t>ej</w:t>
      </w: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 xml:space="preserve"> upływie.</w:t>
      </w:r>
    </w:p>
    <w:p w:rsidR="00152A31" w:rsidRPr="00AA22EF" w:rsidRDefault="00BC5BD4" w:rsidP="00D60536">
      <w:pPr>
        <w:pStyle w:val="Akapitzlist"/>
        <w:numPr>
          <w:ilvl w:val="6"/>
          <w:numId w:val="2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A22EF">
        <w:rPr>
          <w:rFonts w:ascii="Arial" w:eastAsia="Calibri" w:hAnsi="Arial" w:cs="Arial"/>
          <w:color w:val="000000" w:themeColor="text1"/>
          <w:sz w:val="24"/>
          <w:szCs w:val="24"/>
        </w:rPr>
        <w:t>W trakcie realizacji umowy Wykonawca może dokonać zmiany formy zabezpieczenia na jedną lub kilka form, o których mowa w art. 450 ust.1 ustawy Prawo zamówień publicznych.</w:t>
      </w:r>
    </w:p>
    <w:p w:rsidR="00415B5F" w:rsidRDefault="00415B5F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br w:type="page"/>
      </w:r>
    </w:p>
    <w:p w:rsidR="00AA22EF" w:rsidRPr="008C68B6" w:rsidRDefault="00283470" w:rsidP="00AA22EF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§ 18</w:t>
      </w:r>
    </w:p>
    <w:p w:rsidR="00AA22EF" w:rsidRPr="008C68B6" w:rsidRDefault="00AA22EF" w:rsidP="00D60536">
      <w:pPr>
        <w:pStyle w:val="Akapitzlist"/>
        <w:numPr>
          <w:ilvl w:val="6"/>
          <w:numId w:val="42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>Zamawiający wymaga zatrudnienia na podstawie umowy o pracę w rozumieniu przepisów ustawy z dnia 26 czerwca 1974 r. - Kodeks pracy, przez wykonawcę lub podwykonawcę, osób wykonujących wskazane poniżej czynności w trakcie realizacji zamówienia:</w:t>
      </w:r>
    </w:p>
    <w:p w:rsidR="008A6316" w:rsidRPr="008A6316" w:rsidRDefault="008A6316" w:rsidP="00D60536">
      <w:pPr>
        <w:pStyle w:val="Akapitzlist"/>
        <w:widowControl w:val="0"/>
        <w:numPr>
          <w:ilvl w:val="0"/>
          <w:numId w:val="43"/>
        </w:numPr>
        <w:tabs>
          <w:tab w:val="left" w:pos="330"/>
          <w:tab w:val="left" w:leader="dot" w:pos="6258"/>
        </w:tabs>
        <w:spacing w:after="0" w:line="360" w:lineRule="auto"/>
        <w:ind w:left="714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6316">
        <w:rPr>
          <w:rFonts w:ascii="Arial" w:hAnsi="Arial" w:cs="Arial"/>
          <w:color w:val="000000" w:themeColor="text1"/>
          <w:sz w:val="24"/>
          <w:szCs w:val="24"/>
        </w:rPr>
        <w:t xml:space="preserve">wykonanie robót ogólnobudowlanych w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zakresie robót: </w:t>
      </w:r>
      <w:r w:rsidR="0070308C">
        <w:rPr>
          <w:rFonts w:ascii="Arial" w:hAnsi="Arial" w:cs="Arial"/>
          <w:color w:val="000000" w:themeColor="text1"/>
          <w:sz w:val="24"/>
          <w:szCs w:val="24"/>
        </w:rPr>
        <w:t>rozbiórkowych i </w:t>
      </w:r>
      <w:r w:rsidR="0070308C" w:rsidRPr="0070308C">
        <w:rPr>
          <w:rFonts w:ascii="Arial" w:hAnsi="Arial" w:cs="Arial"/>
          <w:color w:val="000000" w:themeColor="text1"/>
          <w:sz w:val="24"/>
          <w:szCs w:val="24"/>
        </w:rPr>
        <w:t xml:space="preserve">demontażowych, posadzkowych  i okładzinowych, murarskich, tynkarskich, malarskich, osadzenie nowej stolarki drzwiowej, </w:t>
      </w:r>
      <w:r w:rsidR="0070308C">
        <w:rPr>
          <w:rFonts w:ascii="Arial" w:hAnsi="Arial" w:cs="Arial"/>
          <w:color w:val="000000" w:themeColor="text1"/>
          <w:sz w:val="24"/>
          <w:szCs w:val="24"/>
        </w:rPr>
        <w:t>prac wykończeniowych i </w:t>
      </w:r>
      <w:r w:rsidR="0070308C" w:rsidRPr="0070308C">
        <w:rPr>
          <w:rFonts w:ascii="Arial" w:hAnsi="Arial" w:cs="Arial"/>
          <w:color w:val="000000" w:themeColor="text1"/>
          <w:sz w:val="24"/>
          <w:szCs w:val="24"/>
        </w:rPr>
        <w:t>porządkowych</w:t>
      </w:r>
      <w:r w:rsidRPr="008A6316">
        <w:rPr>
          <w:rFonts w:ascii="Arial" w:hAnsi="Arial" w:cs="Arial"/>
          <w:color w:val="000000" w:themeColor="text1"/>
          <w:sz w:val="24"/>
          <w:szCs w:val="24"/>
        </w:rPr>
        <w:t>,</w:t>
      </w:r>
    </w:p>
    <w:p w:rsidR="008C68B6" w:rsidRPr="008C68B6" w:rsidRDefault="008A6316" w:rsidP="00D60536">
      <w:pPr>
        <w:pStyle w:val="Akapitzlist"/>
        <w:widowControl w:val="0"/>
        <w:numPr>
          <w:ilvl w:val="0"/>
          <w:numId w:val="43"/>
        </w:numPr>
        <w:tabs>
          <w:tab w:val="left" w:pos="330"/>
          <w:tab w:val="left" w:leader="dot" w:pos="6258"/>
        </w:tabs>
        <w:spacing w:after="0" w:line="360" w:lineRule="auto"/>
        <w:ind w:left="714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A6316">
        <w:rPr>
          <w:rFonts w:ascii="Arial" w:hAnsi="Arial" w:cs="Arial"/>
          <w:color w:val="000000" w:themeColor="text1"/>
          <w:sz w:val="24"/>
          <w:szCs w:val="24"/>
        </w:rPr>
        <w:t>wykonanie robót instalacyjnych w zakresie instal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acji: </w:t>
      </w:r>
      <w:r w:rsidR="0070308C">
        <w:rPr>
          <w:rFonts w:ascii="Arial" w:hAnsi="Arial" w:cs="Arial"/>
          <w:sz w:val="24"/>
          <w:szCs w:val="24"/>
        </w:rPr>
        <w:t>sanitarna,</w:t>
      </w:r>
      <w:r w:rsidR="0070308C" w:rsidRPr="00284C7C">
        <w:rPr>
          <w:rFonts w:ascii="Arial" w:hAnsi="Arial" w:cs="Arial"/>
          <w:sz w:val="24"/>
          <w:szCs w:val="24"/>
        </w:rPr>
        <w:t xml:space="preserve"> </w:t>
      </w:r>
      <w:r w:rsidR="00415B5F">
        <w:rPr>
          <w:rFonts w:ascii="Arial" w:hAnsi="Arial" w:cs="Arial"/>
          <w:sz w:val="24"/>
          <w:szCs w:val="24"/>
        </w:rPr>
        <w:t>elektryczna i </w:t>
      </w:r>
      <w:r w:rsidR="0070308C">
        <w:rPr>
          <w:rFonts w:ascii="Arial" w:hAnsi="Arial" w:cs="Arial"/>
          <w:sz w:val="24"/>
          <w:szCs w:val="24"/>
        </w:rPr>
        <w:t>centralnego ogrzewania</w:t>
      </w:r>
      <w:r w:rsidR="008C68B6" w:rsidRPr="008C68B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A22EF" w:rsidRPr="008C68B6" w:rsidRDefault="00AA22EF" w:rsidP="00D60536">
      <w:pPr>
        <w:pStyle w:val="Teksttreci0"/>
        <w:widowControl w:val="0"/>
        <w:numPr>
          <w:ilvl w:val="0"/>
          <w:numId w:val="45"/>
        </w:numPr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  <w:lang w:eastAsia="pl-PL" w:bidi="pl-PL"/>
        </w:rPr>
      </w:pP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 szczególności do:</w:t>
      </w:r>
    </w:p>
    <w:p w:rsidR="00AA22EF" w:rsidRPr="008C68B6" w:rsidRDefault="00AA22EF" w:rsidP="00D60536">
      <w:pPr>
        <w:pStyle w:val="Akapitzlist"/>
        <w:numPr>
          <w:ilvl w:val="0"/>
          <w:numId w:val="44"/>
        </w:numPr>
        <w:tabs>
          <w:tab w:val="left" w:pos="426"/>
        </w:tabs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>żądania oświadczeń i dokumentów w zakresie potwierdzenia spełniania ww. wymogów i dokonywania ich oceny,</w:t>
      </w:r>
    </w:p>
    <w:p w:rsidR="00AA22EF" w:rsidRPr="00A27C14" w:rsidRDefault="00AA22EF" w:rsidP="00D60536">
      <w:pPr>
        <w:pStyle w:val="Akapitzlist"/>
        <w:numPr>
          <w:ilvl w:val="0"/>
          <w:numId w:val="44"/>
        </w:numPr>
        <w:tabs>
          <w:tab w:val="left" w:pos="426"/>
        </w:tabs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 xml:space="preserve">żądania wyjaśnień w przypadku wątpliwości w zakresie potwierdzenia spełniania 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ww. wymogów,</w:t>
      </w:r>
    </w:p>
    <w:p w:rsidR="00AA22EF" w:rsidRPr="00A27C14" w:rsidRDefault="00AA22EF" w:rsidP="00D60536">
      <w:pPr>
        <w:pStyle w:val="Akapitzlist"/>
        <w:numPr>
          <w:ilvl w:val="0"/>
          <w:numId w:val="44"/>
        </w:numPr>
        <w:tabs>
          <w:tab w:val="left" w:pos="426"/>
        </w:tabs>
        <w:spacing w:after="0" w:line="360" w:lineRule="auto"/>
        <w:ind w:left="567" w:hanging="283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przeprowadzania kontroli na miejscu wykonywania świadczenia.</w:t>
      </w:r>
    </w:p>
    <w:p w:rsidR="00AA22EF" w:rsidRPr="00A27C14" w:rsidRDefault="00AA22EF" w:rsidP="00D60536">
      <w:pPr>
        <w:pStyle w:val="Akapitzlist"/>
        <w:numPr>
          <w:ilvl w:val="0"/>
          <w:numId w:val="46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W trakcie realizacji zamówienia na każde wezwanie Zamawiającego w wyznaczonym w tym wezwaniu terminie Wykonawca przedłoży Zamawiającemu wskazane poniżej dowody w celu potwierdzenia spełnienia wymogu zatrudnienia na podstawie umowy o pracę przez wykonawcę lub podwykonawcę osób wykonujących wskazane w ust. 1 czynności w trakcie realizacji przedmiotu zamówienia:</w:t>
      </w:r>
    </w:p>
    <w:p w:rsidR="00AA22EF" w:rsidRPr="00A27C14" w:rsidRDefault="00AA22EF" w:rsidP="00D60536">
      <w:pPr>
        <w:pStyle w:val="Akapitzlist"/>
        <w:numPr>
          <w:ilvl w:val="0"/>
          <w:numId w:val="47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oświadczenie zatrudnionego pracownika,</w:t>
      </w:r>
    </w:p>
    <w:p w:rsidR="00AA22EF" w:rsidRPr="008C68B6" w:rsidRDefault="00AA22EF" w:rsidP="00D60536">
      <w:pPr>
        <w:pStyle w:val="Akapitzlist"/>
        <w:numPr>
          <w:ilvl w:val="0"/>
          <w:numId w:val="47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 xml:space="preserve"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</w:t>
      </w: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tych osób rodzaju umowy o pracę i wymiaru etatu, zakresu obowiązków oraz podpis osoby uprawnionej do złożenia oświadczenia w imieniu wykonawcy lub podwykonawcy,</w:t>
      </w:r>
    </w:p>
    <w:p w:rsidR="00AA22EF" w:rsidRPr="00AC2890" w:rsidRDefault="00AA22EF" w:rsidP="00D60536">
      <w:pPr>
        <w:pStyle w:val="Akapitzlist"/>
        <w:numPr>
          <w:ilvl w:val="0"/>
          <w:numId w:val="47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</w:t>
      </w:r>
      <w:r w:rsidRPr="00F700F3">
        <w:rPr>
          <w:rFonts w:ascii="Arial" w:eastAsia="Calibri" w:hAnsi="Arial" w:cs="Arial"/>
          <w:color w:val="000000" w:themeColor="text1"/>
          <w:sz w:val="24"/>
          <w:szCs w:val="24"/>
        </w:rPr>
        <w:t>(wraz z dokumentem regulującym zakres obowiązków, jeżeli został sporządzony)</w:t>
      </w: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t xml:space="preserve">. Kopia umowy/umów powinna zostać zanonimizowana w sposób zapewniający ochronę danych osobowych pracowników, zgodnie z obowiązującymi przepisami (tj. w szczególności bez adresów, nr PESEL pracowników). Imię i nazwisko pracownika nie podlegają anonimizacji. Informacje </w:t>
      </w:r>
      <w:r w:rsidRPr="00AC2890">
        <w:rPr>
          <w:rFonts w:ascii="Arial" w:eastAsia="Calibri" w:hAnsi="Arial" w:cs="Arial"/>
          <w:color w:val="000000" w:themeColor="text1"/>
          <w:sz w:val="24"/>
          <w:szCs w:val="24"/>
        </w:rPr>
        <w:t>takie jak: data zawarcia umowy, rodzaj umowy o pracę i wymiar etatu powinny być możliwe do zidentyfikowania,</w:t>
      </w:r>
    </w:p>
    <w:p w:rsidR="00AA22EF" w:rsidRPr="00AC2890" w:rsidRDefault="00AA22EF" w:rsidP="00D60536">
      <w:pPr>
        <w:pStyle w:val="Akapitzlist"/>
        <w:numPr>
          <w:ilvl w:val="0"/>
          <w:numId w:val="47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C2890">
        <w:rPr>
          <w:rFonts w:ascii="Arial" w:eastAsia="Calibri" w:hAnsi="Arial" w:cs="Arial"/>
          <w:color w:val="000000" w:themeColor="text1"/>
          <w:sz w:val="24"/>
          <w:szCs w:val="24"/>
        </w:rPr>
        <w:t>zaświadczenie właściwego oddziału Zakładu Ubezpieczeń Społecznych, potwierdzające opłacanie przez Wykonawcę lub podwykonawcę składek na ubezpieczenia społeczne i zdrowotne z tytułu zatrudnienia na podstawie umów o pracę za ostatni okres rozliczeniowy,</w:t>
      </w:r>
    </w:p>
    <w:p w:rsidR="00AA22EF" w:rsidRPr="00AC2890" w:rsidRDefault="00AA22EF" w:rsidP="00D60536">
      <w:pPr>
        <w:pStyle w:val="Akapitzlist"/>
        <w:numPr>
          <w:ilvl w:val="0"/>
          <w:numId w:val="47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C2890">
        <w:rPr>
          <w:rFonts w:ascii="Arial" w:eastAsia="Calibri" w:hAnsi="Arial" w:cs="Arial"/>
          <w:color w:val="000000" w:themeColor="text1"/>
          <w:sz w:val="24"/>
          <w:szCs w:val="24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obowiązującymi przepisami. Imię i nazwisko pracownika nie podlegają anonimizacji.</w:t>
      </w:r>
    </w:p>
    <w:p w:rsidR="00AA22EF" w:rsidRPr="00A27C14" w:rsidRDefault="00AA22EF" w:rsidP="00D60536">
      <w:pPr>
        <w:pStyle w:val="Akapitzlist"/>
        <w:numPr>
          <w:ilvl w:val="0"/>
          <w:numId w:val="48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Z tytułu niespełnienia przez Wykonawcę lub podwykonawcę wymogu zatrudnienia na podstawie umowy o pracę osób wykonujących wskazane w ust. 1 czynności Zamawiający przewiduje sankcję w postaci obowiązku zapłaty przez Wykonawcę kary umownej w wysokości określonej w § 19 niniejszej umowy.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1 czynności.</w:t>
      </w:r>
    </w:p>
    <w:p w:rsidR="00AA22EF" w:rsidRPr="008C68B6" w:rsidRDefault="00AA22EF" w:rsidP="00D60536">
      <w:pPr>
        <w:pStyle w:val="Akapitzlist"/>
        <w:numPr>
          <w:ilvl w:val="0"/>
          <w:numId w:val="48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C68B6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W przypadku uzasadnionych wątpliwości co do przestrzegania prawa pracy przez Wykonawcę lub podwykonawcę, Zamawiający może zwrócić się o przeprowadzenie kontroli przez Państwową Inspekcję Pracy.</w:t>
      </w:r>
    </w:p>
    <w:p w:rsidR="00BC5BD4" w:rsidRPr="00EC6EDB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C6EDB">
        <w:rPr>
          <w:rFonts w:ascii="Arial" w:eastAsia="Calibri" w:hAnsi="Arial" w:cs="Arial"/>
          <w:color w:val="000000" w:themeColor="text1"/>
          <w:sz w:val="24"/>
          <w:szCs w:val="24"/>
        </w:rPr>
        <w:t>§ 19</w:t>
      </w:r>
    </w:p>
    <w:p w:rsidR="00BC5BD4" w:rsidRPr="00EC6EDB" w:rsidRDefault="00BC5BD4" w:rsidP="00D60536">
      <w:pPr>
        <w:pStyle w:val="Akapitzlist"/>
        <w:numPr>
          <w:ilvl w:val="0"/>
          <w:numId w:val="24"/>
        </w:numPr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C6EDB">
        <w:rPr>
          <w:rFonts w:ascii="Arial" w:eastAsia="Calibri" w:hAnsi="Arial" w:cs="Arial"/>
          <w:color w:val="000000" w:themeColor="text1"/>
          <w:sz w:val="24"/>
          <w:szCs w:val="24"/>
        </w:rPr>
        <w:t>Wykonawca zapłaci Zamawiającemu karę umowną:</w:t>
      </w:r>
    </w:p>
    <w:p w:rsidR="00BC5BD4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eastAsia="Calibri" w:hAnsi="Arial" w:cs="Arial"/>
          <w:sz w:val="24"/>
          <w:szCs w:val="24"/>
        </w:rPr>
      </w:pPr>
      <w:r w:rsidRPr="000969F2">
        <w:rPr>
          <w:rFonts w:ascii="Arial" w:eastAsia="Calibri" w:hAnsi="Arial" w:cs="Arial"/>
          <w:sz w:val="24"/>
          <w:szCs w:val="24"/>
        </w:rPr>
        <w:t xml:space="preserve">za odstąpienie od umowy z przyczyn zależnych od Wykonawcy w wysokości </w:t>
      </w:r>
      <w:r w:rsidR="008A6316" w:rsidRPr="000969F2">
        <w:rPr>
          <w:rFonts w:ascii="Arial" w:eastAsia="Calibri" w:hAnsi="Arial" w:cs="Arial"/>
          <w:b/>
          <w:sz w:val="24"/>
          <w:szCs w:val="24"/>
        </w:rPr>
        <w:t>3</w:t>
      </w:r>
      <w:r w:rsidR="00B26F0C" w:rsidRPr="000969F2">
        <w:rPr>
          <w:rFonts w:ascii="Arial" w:eastAsia="Calibri" w:hAnsi="Arial" w:cs="Arial"/>
          <w:b/>
          <w:sz w:val="24"/>
          <w:szCs w:val="24"/>
        </w:rPr>
        <w:t>0</w:t>
      </w:r>
      <w:r w:rsidRPr="000969F2">
        <w:rPr>
          <w:rFonts w:ascii="Arial" w:eastAsia="Calibri" w:hAnsi="Arial" w:cs="Arial"/>
          <w:b/>
          <w:sz w:val="24"/>
          <w:szCs w:val="24"/>
        </w:rPr>
        <w:t> %</w:t>
      </w:r>
      <w:r w:rsidRPr="000969F2">
        <w:rPr>
          <w:rFonts w:ascii="Arial" w:eastAsia="Calibri" w:hAnsi="Arial" w:cs="Arial"/>
          <w:sz w:val="24"/>
          <w:szCs w:val="24"/>
        </w:rPr>
        <w:t xml:space="preserve"> wynagrodzenia </w:t>
      </w:r>
      <w:bookmarkStart w:id="1" w:name="_Hlk158914514"/>
      <w:r w:rsidR="008605E2" w:rsidRPr="000969F2">
        <w:rPr>
          <w:rFonts w:ascii="Arial" w:eastAsia="Calibri" w:hAnsi="Arial" w:cs="Arial"/>
          <w:sz w:val="24"/>
          <w:szCs w:val="24"/>
        </w:rPr>
        <w:t xml:space="preserve">brutto określonego w § 7 ust. 2 </w:t>
      </w:r>
      <w:bookmarkEnd w:id="1"/>
      <w:r w:rsidR="008605E2" w:rsidRPr="000969F2">
        <w:rPr>
          <w:rFonts w:ascii="Arial" w:eastAsia="Calibri" w:hAnsi="Arial" w:cs="Arial"/>
          <w:sz w:val="24"/>
          <w:szCs w:val="24"/>
        </w:rPr>
        <w:t>umowy,</w:t>
      </w:r>
    </w:p>
    <w:p w:rsidR="00A27C14" w:rsidRPr="00A27C14" w:rsidRDefault="00A27C1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za każdy dzień zwłoki w dostarczeniu kosztorysu ofertowego po terminie, o którym mowa w § 3 ust. 1 pkt 3 w wysokości </w:t>
      </w:r>
      <w:r w:rsidRPr="00A27C14">
        <w:rPr>
          <w:rFonts w:ascii="Arial" w:eastAsia="Calibri" w:hAnsi="Arial" w:cs="Arial"/>
          <w:b/>
          <w:color w:val="000000" w:themeColor="text1"/>
          <w:sz w:val="24"/>
          <w:szCs w:val="24"/>
        </w:rPr>
        <w:t>500,00 zł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(pięćset złotych),</w:t>
      </w:r>
    </w:p>
    <w:p w:rsidR="00681A8F" w:rsidRPr="00A27C14" w:rsidRDefault="00BC5BD4" w:rsidP="00A27C14">
      <w:pPr>
        <w:pStyle w:val="Akapitzlist"/>
        <w:numPr>
          <w:ilvl w:val="1"/>
          <w:numId w:val="5"/>
        </w:numPr>
        <w:spacing w:line="360" w:lineRule="auto"/>
        <w:ind w:left="709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za zwłokę w </w:t>
      </w:r>
      <w:r w:rsidR="00375DD6" w:rsidRPr="00A27C14">
        <w:rPr>
          <w:rFonts w:ascii="Arial" w:eastAsia="Calibri" w:hAnsi="Arial" w:cs="Arial"/>
          <w:color w:val="000000" w:themeColor="text1"/>
          <w:sz w:val="24"/>
          <w:szCs w:val="24"/>
        </w:rPr>
        <w:t>wykonaniu</w:t>
      </w:r>
      <w:r w:rsidR="008605E2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210775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całości </w:t>
      </w:r>
      <w:r w:rsidR="00375DD6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robót, w wysokości </w:t>
      </w:r>
      <w:r w:rsidR="00A27C14" w:rsidRPr="00A27C14">
        <w:rPr>
          <w:rFonts w:ascii="Arial" w:eastAsia="Calibri" w:hAnsi="Arial" w:cs="Arial"/>
          <w:b/>
          <w:color w:val="000000" w:themeColor="text1"/>
          <w:sz w:val="24"/>
          <w:szCs w:val="24"/>
        </w:rPr>
        <w:t>1</w:t>
      </w:r>
      <w:r w:rsidR="008A6316" w:rsidRPr="00A27C14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Pr="00A27C14">
        <w:rPr>
          <w:rFonts w:ascii="Arial" w:eastAsia="Calibri" w:hAnsi="Arial" w:cs="Arial"/>
          <w:b/>
          <w:color w:val="000000" w:themeColor="text1"/>
          <w:sz w:val="24"/>
          <w:szCs w:val="24"/>
        </w:rPr>
        <w:t>%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wynagrodzenia </w:t>
      </w:r>
      <w:r w:rsidR="005E7106" w:rsidRPr="00A27C14">
        <w:rPr>
          <w:rFonts w:ascii="Arial" w:eastAsia="Calibri" w:hAnsi="Arial" w:cs="Arial"/>
          <w:color w:val="000000" w:themeColor="text1"/>
          <w:sz w:val="24"/>
          <w:szCs w:val="24"/>
        </w:rPr>
        <w:t>brutto</w:t>
      </w:r>
      <w:r w:rsidR="007A71B9">
        <w:rPr>
          <w:rFonts w:ascii="Arial" w:eastAsia="Calibri" w:hAnsi="Arial" w:cs="Arial"/>
          <w:color w:val="000000" w:themeColor="text1"/>
          <w:sz w:val="24"/>
          <w:szCs w:val="24"/>
        </w:rPr>
        <w:t xml:space="preserve"> określonego w § 7 ust. 2 umowy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za każdy dzień</w:t>
      </w:r>
      <w:r w:rsidR="007A71B9">
        <w:rPr>
          <w:rFonts w:ascii="Arial" w:eastAsia="Calibri" w:hAnsi="Arial" w:cs="Arial"/>
          <w:color w:val="000000" w:themeColor="text1"/>
          <w:sz w:val="24"/>
          <w:szCs w:val="24"/>
        </w:rPr>
        <w:t xml:space="preserve"> przekroczenia terminu,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o którym mowa w § 6,</w:t>
      </w:r>
    </w:p>
    <w:p w:rsidR="00BC5BD4" w:rsidRPr="00A27C14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za każdy dzień zwłoki w usunięciu wad po terminie, o którym mowa w </w:t>
      </w:r>
      <w:r w:rsidR="00EE1152" w:rsidRPr="00A27C14">
        <w:rPr>
          <w:rFonts w:ascii="Arial" w:eastAsia="Calibri" w:hAnsi="Arial" w:cs="Arial"/>
          <w:color w:val="000000" w:themeColor="text1"/>
          <w:sz w:val="24"/>
          <w:szCs w:val="24"/>
        </w:rPr>
        <w:t>§ 14 ust.</w:t>
      </w:r>
      <w:r w:rsidR="00AD6CDD" w:rsidRPr="00A27C14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="00A5207A" w:rsidRPr="00A27C14">
        <w:rPr>
          <w:rFonts w:ascii="Arial" w:eastAsia="Calibri" w:hAnsi="Arial" w:cs="Arial"/>
          <w:color w:val="000000" w:themeColor="text1"/>
          <w:sz w:val="24"/>
          <w:szCs w:val="24"/>
        </w:rPr>
        <w:t>1</w:t>
      </w:r>
      <w:r w:rsidR="00C47405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pkt 1</w:t>
      </w:r>
      <w:r w:rsidR="00EE1152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AD6CDD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w 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wysokości</w:t>
      </w:r>
      <w:r w:rsidR="00D55133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D55133" w:rsidRPr="00A27C14">
        <w:rPr>
          <w:rFonts w:ascii="Arial" w:eastAsia="Calibri" w:hAnsi="Arial" w:cs="Arial"/>
          <w:b/>
          <w:color w:val="000000" w:themeColor="text1"/>
          <w:sz w:val="24"/>
          <w:szCs w:val="24"/>
        </w:rPr>
        <w:t>500,00 zł</w:t>
      </w:r>
      <w:r w:rsidR="00D55133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(pięćset złotych)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54062D" w:rsidRPr="00A27C14" w:rsidRDefault="0054062D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za każdy dzień zwłoki w usunięciu wad po terminie, o którym mowa w § 14 ust.</w:t>
      </w:r>
      <w:r w:rsidR="008335C5" w:rsidRPr="00A27C14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="00A5207A" w:rsidRPr="00A27C14">
        <w:rPr>
          <w:rFonts w:ascii="Arial" w:eastAsia="Calibri" w:hAnsi="Arial" w:cs="Arial"/>
          <w:color w:val="000000" w:themeColor="text1"/>
          <w:sz w:val="24"/>
          <w:szCs w:val="24"/>
        </w:rPr>
        <w:t>1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pkt </w:t>
      </w:r>
      <w:r w:rsidR="00C47405" w:rsidRPr="00A27C14">
        <w:rPr>
          <w:rFonts w:ascii="Arial" w:eastAsia="Calibri" w:hAnsi="Arial" w:cs="Arial"/>
          <w:color w:val="000000" w:themeColor="text1"/>
          <w:sz w:val="24"/>
          <w:szCs w:val="24"/>
        </w:rPr>
        <w:t>2</w:t>
      </w:r>
      <w:r w:rsidR="00AD6CDD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w 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wysokości </w:t>
      </w:r>
      <w:r w:rsidR="0024771A" w:rsidRPr="00A27C14">
        <w:rPr>
          <w:rFonts w:ascii="Arial" w:eastAsia="Calibri" w:hAnsi="Arial" w:cs="Arial"/>
          <w:b/>
          <w:color w:val="000000" w:themeColor="text1"/>
          <w:sz w:val="24"/>
          <w:szCs w:val="24"/>
        </w:rPr>
        <w:t>400,00 zł</w:t>
      </w:r>
      <w:r w:rsidR="0024771A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(czterysta złotych),</w:t>
      </w:r>
    </w:p>
    <w:p w:rsidR="002D7067" w:rsidRPr="00A27C14" w:rsidRDefault="0054062D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>za każdy dzień zwłoki w usunięciu wad po terminie, o którym mowa w § 14 ust.</w:t>
      </w:r>
      <w:r w:rsidR="008335C5" w:rsidRPr="00A27C14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="00A5207A" w:rsidRPr="00A27C14">
        <w:rPr>
          <w:rFonts w:ascii="Arial" w:eastAsia="Calibri" w:hAnsi="Arial" w:cs="Arial"/>
          <w:color w:val="000000" w:themeColor="text1"/>
          <w:sz w:val="24"/>
          <w:szCs w:val="24"/>
        </w:rPr>
        <w:t>1</w:t>
      </w:r>
      <w:r w:rsidR="00C47405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pkt 3</w:t>
      </w:r>
      <w:r w:rsidR="00AD6CDD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w </w:t>
      </w:r>
      <w:r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wysokości </w:t>
      </w:r>
      <w:r w:rsidR="0024771A" w:rsidRPr="00A27C14">
        <w:rPr>
          <w:rFonts w:ascii="Arial" w:eastAsia="Calibri" w:hAnsi="Arial" w:cs="Arial"/>
          <w:b/>
          <w:color w:val="000000" w:themeColor="text1"/>
          <w:sz w:val="24"/>
          <w:szCs w:val="24"/>
        </w:rPr>
        <w:t>200,00 zł</w:t>
      </w:r>
      <w:r w:rsidR="0024771A" w:rsidRPr="00A27C14">
        <w:rPr>
          <w:rFonts w:ascii="Arial" w:eastAsia="Calibri" w:hAnsi="Arial" w:cs="Arial"/>
          <w:color w:val="000000" w:themeColor="text1"/>
          <w:sz w:val="24"/>
          <w:szCs w:val="24"/>
        </w:rPr>
        <w:t xml:space="preserve"> (dwieście złotych),</w:t>
      </w:r>
    </w:p>
    <w:p w:rsidR="00B721CD" w:rsidRPr="00AE01C7" w:rsidRDefault="00AF149C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27C14">
        <w:rPr>
          <w:rFonts w:ascii="Arial" w:hAnsi="Arial" w:cs="Arial"/>
          <w:color w:val="000000" w:themeColor="text1"/>
          <w:sz w:val="24"/>
          <w:szCs w:val="24"/>
        </w:rPr>
        <w:t xml:space="preserve">za każdorazowe stwierdzenie niewykonania obowiązku, o którym mowa </w:t>
      </w:r>
      <w:r w:rsidRPr="00AE01C7">
        <w:rPr>
          <w:rFonts w:ascii="Arial" w:hAnsi="Arial" w:cs="Arial"/>
          <w:color w:val="000000" w:themeColor="text1"/>
          <w:sz w:val="24"/>
          <w:szCs w:val="24"/>
        </w:rPr>
        <w:t>w § 3 ust. 1 pkt 2</w:t>
      </w:r>
      <w:r w:rsidR="00286D5C" w:rsidRPr="00AE01C7">
        <w:rPr>
          <w:rFonts w:ascii="Arial" w:hAnsi="Arial" w:cs="Arial"/>
          <w:color w:val="000000" w:themeColor="text1"/>
          <w:sz w:val="24"/>
          <w:szCs w:val="24"/>
        </w:rPr>
        <w:t>0</w:t>
      </w:r>
      <w:r w:rsidRPr="00AE01C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D7067" w:rsidRPr="00AE01C7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</w:t>
      </w:r>
      <w:r w:rsidR="00A5207A" w:rsidRPr="00AE01C7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2D7067" w:rsidRPr="00AE01C7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wysokości </w:t>
      </w:r>
      <w:r w:rsidR="002D7067" w:rsidRPr="00AE01C7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50</w:t>
      </w:r>
      <w:r w:rsidR="001A2DAB" w:rsidRPr="00AE01C7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,00 zł </w:t>
      </w:r>
      <w:r w:rsidR="002D7067" w:rsidRPr="00AE01C7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(pięćdziesiąt złotych),</w:t>
      </w:r>
    </w:p>
    <w:p w:rsidR="00CD6B53" w:rsidRPr="00AE01C7" w:rsidRDefault="00CD6B53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E01C7">
        <w:rPr>
          <w:rFonts w:ascii="Arial" w:hAnsi="Arial" w:cs="Arial"/>
          <w:color w:val="000000" w:themeColor="text1"/>
          <w:sz w:val="24"/>
          <w:szCs w:val="24"/>
        </w:rPr>
        <w:t xml:space="preserve">za każdy dzień zwłoki w dostarczeniu poprawionej lub uzupełnionej dokumentacji odbiorowej po terminie, o którym mowa w § 12 ust. 3 w wysokości </w:t>
      </w:r>
      <w:r w:rsidR="00AE01C7">
        <w:rPr>
          <w:rFonts w:ascii="Arial" w:hAnsi="Arial" w:cs="Arial"/>
          <w:b/>
          <w:color w:val="000000" w:themeColor="text1"/>
          <w:sz w:val="24"/>
          <w:szCs w:val="24"/>
        </w:rPr>
        <w:t>5</w:t>
      </w:r>
      <w:r w:rsidRPr="00AE01C7">
        <w:rPr>
          <w:rFonts w:ascii="Arial" w:hAnsi="Arial" w:cs="Arial"/>
          <w:b/>
          <w:color w:val="000000" w:themeColor="text1"/>
          <w:sz w:val="24"/>
          <w:szCs w:val="24"/>
        </w:rPr>
        <w:t>00,00 zł</w:t>
      </w:r>
      <w:r w:rsidRPr="00AE01C7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r w:rsidR="00B24ECC">
        <w:rPr>
          <w:rFonts w:ascii="Arial" w:hAnsi="Arial" w:cs="Arial"/>
          <w:color w:val="000000" w:themeColor="text1"/>
          <w:sz w:val="24"/>
          <w:szCs w:val="24"/>
        </w:rPr>
        <w:t>pięćset</w:t>
      </w:r>
      <w:r w:rsidRPr="00AE01C7">
        <w:rPr>
          <w:rFonts w:ascii="Arial" w:hAnsi="Arial" w:cs="Arial"/>
          <w:color w:val="000000" w:themeColor="text1"/>
          <w:sz w:val="24"/>
          <w:szCs w:val="24"/>
        </w:rPr>
        <w:t xml:space="preserve"> złotych),</w:t>
      </w:r>
    </w:p>
    <w:p w:rsidR="00A1462B" w:rsidRPr="00CB6B0B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każdorazowo – za brak zapłaty wymagalnego wynagrodzenia należnego podwykonawcy lub dalszemu podwykonawcy – w wysokości </w:t>
      </w:r>
      <w:r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5</w:t>
      </w:r>
      <w:r w:rsidR="00FD7F72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="005E7106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%</w:t>
      </w:r>
      <w:r w:rsidR="005E7106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wynagrodzenia </w:t>
      </w:r>
      <w:r w:rsidR="005E7106" w:rsidRPr="00CB6B0B">
        <w:rPr>
          <w:rFonts w:ascii="Arial" w:eastAsia="Arial" w:hAnsi="Arial" w:cs="Arial"/>
          <w:color w:val="000000" w:themeColor="text1"/>
          <w:sz w:val="24"/>
          <w:szCs w:val="24"/>
        </w:rPr>
        <w:t>brutto określonego w § 7 ust. 2 umowy,</w:t>
      </w:r>
    </w:p>
    <w:p w:rsidR="00A1462B" w:rsidRPr="00CB6B0B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za nieterminową zapłatę wymagalnego wynagrodzenia należnego podwykonawcom lub dalszym podwykonawcom w wysokości </w:t>
      </w:r>
      <w:r w:rsidR="005E7106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równej wysokości 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ustawowych odsetek za opóźnienie w terminowej zapłacie,</w:t>
      </w:r>
    </w:p>
    <w:p w:rsidR="00A1462B" w:rsidRPr="00CB6B0B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za nieprzedłożenie projektu umowy o podwykonawstwo, której przedmiotem są roboty budowlane lub proje</w:t>
      </w:r>
      <w:r w:rsidR="00B10318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ktu jej zmiany, w wysokości </w:t>
      </w:r>
      <w:r w:rsidR="00B10318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0,</w:t>
      </w:r>
      <w:r w:rsidR="00CB6B0B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1</w:t>
      </w:r>
      <w:r w:rsidR="00FD7F72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%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wynagrodzenia </w:t>
      </w:r>
      <w:r w:rsidR="00E92B85" w:rsidRPr="00CB6B0B">
        <w:rPr>
          <w:rFonts w:ascii="Arial" w:hAnsi="Arial" w:cs="Arial"/>
          <w:color w:val="000000" w:themeColor="text1"/>
          <w:sz w:val="24"/>
          <w:szCs w:val="24"/>
        </w:rPr>
        <w:t>brutto określonego w § 7 ust. 2 umowy,</w:t>
      </w:r>
    </w:p>
    <w:p w:rsidR="00A1462B" w:rsidRPr="00CB6B0B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 xml:space="preserve">za nieprzedłożenie poświadczonej za zgodność z oryginałem kopii umowy o podwykonawstwo lub jej zmiany, w terminie 7 dni od dnia jej zawarcia, w wysokości </w:t>
      </w:r>
      <w:r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0,</w:t>
      </w:r>
      <w:r w:rsidR="00CB6B0B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1 </w:t>
      </w:r>
      <w:r w:rsidR="00E92B85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%</w:t>
      </w:r>
      <w:r w:rsidR="00E92B85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wynagrodzenia </w:t>
      </w:r>
      <w:r w:rsidR="00E92B85" w:rsidRPr="00CB6B0B">
        <w:rPr>
          <w:rFonts w:ascii="Arial" w:hAnsi="Arial" w:cs="Arial"/>
          <w:color w:val="000000" w:themeColor="text1"/>
          <w:sz w:val="24"/>
          <w:szCs w:val="24"/>
        </w:rPr>
        <w:t>brutto określonego w § 7 ust. 2 umowy,</w:t>
      </w:r>
    </w:p>
    <w:p w:rsidR="00A1462B" w:rsidRPr="00CB6B0B" w:rsidRDefault="00BC5BD4" w:rsidP="00CB6B0B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za brak zmiany umowy o podwykonawstwo w zakresie terminu zapłaty, na skutek wezwania Zamawiającego, o k</w:t>
      </w:r>
      <w:r w:rsidR="00C47405" w:rsidRPr="00CB6B0B">
        <w:rPr>
          <w:rFonts w:ascii="Arial" w:eastAsia="Calibri" w:hAnsi="Arial" w:cs="Arial"/>
          <w:color w:val="000000" w:themeColor="text1"/>
          <w:sz w:val="24"/>
          <w:szCs w:val="24"/>
        </w:rPr>
        <w:t>tórym mowa w § 4 ust. 2 pkt. 1c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umowy, w wysokości </w:t>
      </w:r>
      <w:r w:rsidR="00C80A72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0,5</w:t>
      </w:r>
      <w:r w:rsidR="00FD7F72"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Pr="00CB6B0B">
        <w:rPr>
          <w:rFonts w:ascii="Arial" w:eastAsia="Calibri" w:hAnsi="Arial" w:cs="Arial"/>
          <w:b/>
          <w:color w:val="000000" w:themeColor="text1"/>
          <w:sz w:val="24"/>
          <w:szCs w:val="24"/>
        </w:rPr>
        <w:t>%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wynagrodzenia </w:t>
      </w:r>
      <w:r w:rsidR="00E35F6E" w:rsidRPr="00CB6B0B">
        <w:rPr>
          <w:rFonts w:ascii="Arial" w:hAnsi="Arial" w:cs="Arial"/>
          <w:color w:val="000000" w:themeColor="text1"/>
          <w:sz w:val="24"/>
          <w:szCs w:val="24"/>
        </w:rPr>
        <w:t>brutto określonego w § 7 ust. 2 umowy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,</w:t>
      </w:r>
      <w:r w:rsidR="00CB6B0B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za każdy dzień zwłoki,</w:t>
      </w:r>
    </w:p>
    <w:p w:rsidR="00A1462B" w:rsidRPr="00CB6B0B" w:rsidRDefault="00BC5BD4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za niedopełnienie wymogu zatrudniania pracowników wykonujących czynności, o których mowa w § 18 ust. 1, na podstawie umowy o pracę w</w:t>
      </w:r>
      <w:r w:rsidR="00AD6CDD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rozumieniu przepisów Kodeksu Pracy – w wysokości kwoty minimalnego wynagrodzenia za</w:t>
      </w:r>
      <w:r w:rsidR="002D7067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pracę ustalonego na podstawie przepisów o minimalnym wynagrodzeniu za pracę (obowiązujących w chwili stwierdzenia przez Zamawiającego niedopełnienia przez Wykonawcę wymogu zatrudniania pracowników wykonujących czynności na podstawie umowy o pracę w</w:t>
      </w:r>
      <w:r w:rsidR="00F252F4" w:rsidRPr="00CB6B0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CB6B0B">
        <w:rPr>
          <w:rFonts w:ascii="Arial" w:eastAsia="Calibri" w:hAnsi="Arial" w:cs="Arial"/>
          <w:color w:val="000000" w:themeColor="text1"/>
          <w:sz w:val="24"/>
          <w:szCs w:val="24"/>
        </w:rPr>
        <w:t>rozumieniu przepisów Kodeksu Pracy) – za każdorazowe stwierdzenie przez Zamawiającego tej okoliczności,</w:t>
      </w:r>
    </w:p>
    <w:p w:rsidR="00BC5BD4" w:rsidRPr="00415B5F" w:rsidRDefault="00C62482" w:rsidP="00D60536">
      <w:pPr>
        <w:pStyle w:val="Akapitzlist"/>
        <w:numPr>
          <w:ilvl w:val="1"/>
          <w:numId w:val="5"/>
        </w:numPr>
        <w:spacing w:after="0" w:line="360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15B5F">
        <w:rPr>
          <w:rFonts w:ascii="Arial" w:eastAsia="Calibri" w:hAnsi="Arial" w:cs="Arial"/>
          <w:color w:val="000000" w:themeColor="text1"/>
          <w:sz w:val="24"/>
          <w:szCs w:val="24"/>
        </w:rPr>
        <w:t>z</w:t>
      </w:r>
      <w:r w:rsidR="00BC5BD4" w:rsidRPr="00415B5F">
        <w:rPr>
          <w:rFonts w:ascii="Arial" w:eastAsia="Calibri" w:hAnsi="Arial" w:cs="Arial"/>
          <w:color w:val="000000" w:themeColor="text1"/>
          <w:sz w:val="24"/>
          <w:szCs w:val="24"/>
        </w:rPr>
        <w:t>a każdorazowe niewykonanie któregokolwiek z obowiązków opisanych w § 3 ust. 1 pkt 2</w:t>
      </w:r>
      <w:r w:rsidR="008234CD" w:rsidRPr="00415B5F">
        <w:rPr>
          <w:rFonts w:ascii="Arial" w:eastAsia="Calibri" w:hAnsi="Arial" w:cs="Arial"/>
          <w:color w:val="000000" w:themeColor="text1"/>
          <w:sz w:val="24"/>
          <w:szCs w:val="24"/>
        </w:rPr>
        <w:t>4</w:t>
      </w:r>
      <w:r w:rsidR="00BC5BD4" w:rsidRPr="00415B5F">
        <w:rPr>
          <w:rFonts w:ascii="Arial" w:eastAsia="Calibri" w:hAnsi="Arial" w:cs="Arial"/>
          <w:color w:val="000000" w:themeColor="text1"/>
          <w:sz w:val="24"/>
          <w:szCs w:val="24"/>
        </w:rPr>
        <w:t>, 2</w:t>
      </w:r>
      <w:r w:rsidR="008234CD" w:rsidRPr="00415B5F">
        <w:rPr>
          <w:rFonts w:ascii="Arial" w:eastAsia="Calibri" w:hAnsi="Arial" w:cs="Arial"/>
          <w:color w:val="000000" w:themeColor="text1"/>
          <w:sz w:val="24"/>
          <w:szCs w:val="24"/>
        </w:rPr>
        <w:t>5</w:t>
      </w:r>
      <w:r w:rsidR="001C2C96">
        <w:rPr>
          <w:rFonts w:ascii="Arial" w:eastAsia="Calibri" w:hAnsi="Arial" w:cs="Arial"/>
          <w:color w:val="000000" w:themeColor="text1"/>
          <w:sz w:val="24"/>
          <w:szCs w:val="24"/>
        </w:rPr>
        <w:t>, 26</w:t>
      </w:r>
      <w:r w:rsidR="00BC5BD4" w:rsidRPr="00415B5F">
        <w:rPr>
          <w:rFonts w:ascii="Arial" w:eastAsia="Calibri" w:hAnsi="Arial" w:cs="Arial"/>
          <w:color w:val="000000" w:themeColor="text1"/>
          <w:sz w:val="24"/>
          <w:szCs w:val="24"/>
        </w:rPr>
        <w:t xml:space="preserve"> lub każdorazowe niewykonan</w:t>
      </w:r>
      <w:r w:rsidR="00C744D0" w:rsidRPr="00415B5F">
        <w:rPr>
          <w:rFonts w:ascii="Arial" w:eastAsia="Calibri" w:hAnsi="Arial" w:cs="Arial"/>
          <w:color w:val="000000" w:themeColor="text1"/>
          <w:sz w:val="24"/>
          <w:szCs w:val="24"/>
        </w:rPr>
        <w:t>ie któregokolwiek z </w:t>
      </w:r>
      <w:r w:rsidR="00BC5BD4" w:rsidRPr="00415B5F">
        <w:rPr>
          <w:rFonts w:ascii="Arial" w:eastAsia="Calibri" w:hAnsi="Arial" w:cs="Arial"/>
          <w:color w:val="000000" w:themeColor="text1"/>
          <w:sz w:val="24"/>
          <w:szCs w:val="24"/>
        </w:rPr>
        <w:t xml:space="preserve">obowiązków opisanych w § 3 ust. 3 lub ust. 4, w wysokości </w:t>
      </w:r>
      <w:r w:rsidR="00BC5BD4" w:rsidRPr="00415B5F">
        <w:rPr>
          <w:rFonts w:ascii="Arial" w:eastAsia="Calibri" w:hAnsi="Arial" w:cs="Arial"/>
          <w:b/>
          <w:color w:val="000000" w:themeColor="text1"/>
          <w:sz w:val="24"/>
          <w:szCs w:val="24"/>
        </w:rPr>
        <w:t>100,00 zł</w:t>
      </w:r>
      <w:r w:rsidR="00BC5BD4" w:rsidRPr="00415B5F">
        <w:rPr>
          <w:rFonts w:ascii="Arial" w:eastAsia="Calibri" w:hAnsi="Arial" w:cs="Arial"/>
          <w:color w:val="000000" w:themeColor="text1"/>
          <w:sz w:val="24"/>
          <w:szCs w:val="24"/>
        </w:rPr>
        <w:t xml:space="preserve"> (sto złotych); Zamawiający warunkowo dopuszcza możliwość jednorazowego odstąpienia od naliczenia kary w sytuacji, gdy stwierdzenie nieprzestrzegania przez Wykonawcę zapisów zawartych w SWZ i um</w:t>
      </w:r>
      <w:r w:rsidR="00415B5F">
        <w:rPr>
          <w:rFonts w:ascii="Arial" w:eastAsia="Calibri" w:hAnsi="Arial" w:cs="Arial"/>
          <w:color w:val="000000" w:themeColor="text1"/>
          <w:sz w:val="24"/>
          <w:szCs w:val="24"/>
        </w:rPr>
        <w:t>owie nastąpi po raz pierwszy, a </w:t>
      </w:r>
      <w:r w:rsidR="00BC5BD4" w:rsidRPr="00415B5F">
        <w:rPr>
          <w:rFonts w:ascii="Arial" w:eastAsia="Calibri" w:hAnsi="Arial" w:cs="Arial"/>
          <w:color w:val="000000" w:themeColor="text1"/>
          <w:sz w:val="24"/>
          <w:szCs w:val="24"/>
        </w:rPr>
        <w:t>Wykonawca zrealizuje zalecenia do 7 dni od ich wskazania przez Zamawiającego.</w:t>
      </w:r>
    </w:p>
    <w:p w:rsidR="00BC5BD4" w:rsidRPr="00B96C36" w:rsidRDefault="00BC5BD4" w:rsidP="00D60536">
      <w:pPr>
        <w:pStyle w:val="Akapitzlist"/>
        <w:numPr>
          <w:ilvl w:val="6"/>
          <w:numId w:val="40"/>
        </w:numPr>
        <w:tabs>
          <w:tab w:val="clear" w:pos="5040"/>
          <w:tab w:val="num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Łączna maksymalna wysokość kar u</w:t>
      </w:r>
      <w:r w:rsidR="00B10318" w:rsidRPr="00B96C36">
        <w:rPr>
          <w:rFonts w:ascii="Arial" w:eastAsia="Calibri" w:hAnsi="Arial" w:cs="Arial"/>
          <w:color w:val="000000" w:themeColor="text1"/>
          <w:sz w:val="24"/>
          <w:szCs w:val="24"/>
        </w:rPr>
        <w:t>mownych nie może przekroczyć</w:t>
      </w:r>
      <w:r w:rsidR="00B10318" w:rsidRPr="00B96C36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50</w:t>
      </w:r>
      <w:r w:rsidR="008A6316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Pr="00B96C36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% </w:t>
      </w: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wynagrodzenia umownego.</w:t>
      </w:r>
    </w:p>
    <w:p w:rsidR="00456994" w:rsidRPr="00B96C36" w:rsidRDefault="00BC5BD4" w:rsidP="00D60536">
      <w:pPr>
        <w:pStyle w:val="Akapitzlist"/>
        <w:numPr>
          <w:ilvl w:val="6"/>
          <w:numId w:val="40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Naliczone przez Zamawiającego kary umowne zostaną zapłacone w terminie do 7 dni na podstawie wystawionego przez Zamawiającego dokumentu księgowego.</w:t>
      </w:r>
    </w:p>
    <w:p w:rsidR="00456994" w:rsidRPr="00B96C36" w:rsidRDefault="00456994" w:rsidP="00D60536">
      <w:pPr>
        <w:pStyle w:val="Akapitzlist"/>
        <w:numPr>
          <w:ilvl w:val="6"/>
          <w:numId w:val="40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Naliczone przez Zamawiającego kary umowne mogą zostać potrącone z przysługującego Wykonawcy wynagrodzenia, na co Wykonawca wyraża zgodę.</w:t>
      </w:r>
    </w:p>
    <w:p w:rsidR="007C17B8" w:rsidRPr="00B96C36" w:rsidRDefault="00BC5BD4" w:rsidP="00D60536">
      <w:pPr>
        <w:pStyle w:val="Akapitzlist"/>
        <w:numPr>
          <w:ilvl w:val="6"/>
          <w:numId w:val="40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Zamawiający może dochodzić odszkodowania uzupełniającego na zasadach ogólnych.</w:t>
      </w:r>
    </w:p>
    <w:p w:rsidR="007C17B8" w:rsidRPr="00B96C36" w:rsidRDefault="001F1B4F" w:rsidP="00D60536">
      <w:pPr>
        <w:pStyle w:val="Akapitzlist"/>
        <w:numPr>
          <w:ilvl w:val="6"/>
          <w:numId w:val="40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 xml:space="preserve">Zapłata kar przez Wykonawcę lub potrącenie przez Zamawiającego kwoty kar z płatności należnej Wykonawcy, za wyjątkiem kary z tytułu określonego w ust. 1 </w:t>
      </w: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pkt 1), nie zwalnia Wykonawcy z obowiązku ukończenia robót lub jakichkolwiek innych obowiązków i zobowiązań wynikających z niniejszej umowy.</w:t>
      </w:r>
    </w:p>
    <w:p w:rsidR="003F1982" w:rsidRPr="00B96C36" w:rsidRDefault="00E92B85" w:rsidP="00D60536">
      <w:pPr>
        <w:pStyle w:val="Akapitzlist"/>
        <w:numPr>
          <w:ilvl w:val="6"/>
          <w:numId w:val="40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Zamawiający dopuszcza możliwość naliczenia każdej z kar umownych określonych w ust. 1 wyżej. Kary umowne m</w:t>
      </w:r>
      <w:r w:rsidR="007C17B8" w:rsidRPr="00B96C36">
        <w:rPr>
          <w:rFonts w:ascii="Arial" w:eastAsia="Calibri" w:hAnsi="Arial" w:cs="Arial"/>
          <w:color w:val="000000" w:themeColor="text1"/>
          <w:sz w:val="24"/>
          <w:szCs w:val="24"/>
        </w:rPr>
        <w:t>ogą być naliczane niezależnie i </w:t>
      </w:r>
      <w:r w:rsidRPr="00B96C36">
        <w:rPr>
          <w:rFonts w:ascii="Arial" w:eastAsia="Calibri" w:hAnsi="Arial" w:cs="Arial"/>
          <w:color w:val="000000" w:themeColor="text1"/>
          <w:sz w:val="24"/>
          <w:szCs w:val="24"/>
        </w:rPr>
        <w:t>wielokrotnie.</w:t>
      </w:r>
    </w:p>
    <w:p w:rsidR="00BC5BD4" w:rsidRPr="00690D4A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§ 20</w:t>
      </w:r>
    </w:p>
    <w:p w:rsidR="00BC5BD4" w:rsidRPr="00690D4A" w:rsidRDefault="00EE62C7" w:rsidP="00D60536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Zamawiający wyznacza osobę odpowiedzialną za realizację umowy</w:t>
      </w:r>
      <w:r w:rsidR="00BC5BD4" w:rsidRPr="00690D4A">
        <w:rPr>
          <w:rFonts w:ascii="Arial" w:eastAsia="Calibri" w:hAnsi="Arial" w:cs="Arial"/>
          <w:color w:val="000000" w:themeColor="text1"/>
          <w:sz w:val="24"/>
          <w:szCs w:val="24"/>
        </w:rPr>
        <w:t>:</w:t>
      </w:r>
      <w:r w:rsidR="00BC5BD4" w:rsidRPr="00690D4A">
        <w:rPr>
          <w:rFonts w:ascii="Arial" w:hAnsi="Arial" w:cs="Arial"/>
          <w:color w:val="000000" w:themeColor="text1"/>
          <w:sz w:val="24"/>
          <w:szCs w:val="24"/>
        </w:rPr>
        <w:t xml:space="preserve"> ……</w:t>
      </w:r>
      <w:r w:rsidR="00A20EDD" w:rsidRPr="00690D4A">
        <w:rPr>
          <w:rFonts w:ascii="Arial" w:hAnsi="Arial" w:cs="Arial"/>
          <w:color w:val="000000" w:themeColor="text1"/>
          <w:sz w:val="24"/>
          <w:szCs w:val="24"/>
        </w:rPr>
        <w:t>…………………..</w:t>
      </w:r>
      <w:r w:rsidR="00BC5BD4" w:rsidRPr="00690D4A">
        <w:rPr>
          <w:rFonts w:ascii="Arial" w:hAnsi="Arial" w:cs="Arial"/>
          <w:color w:val="000000" w:themeColor="text1"/>
          <w:sz w:val="24"/>
          <w:szCs w:val="24"/>
        </w:rPr>
        <w:t>…………….</w:t>
      </w:r>
    </w:p>
    <w:p w:rsidR="002C22C0" w:rsidRPr="00690D4A" w:rsidRDefault="00BC5BD4" w:rsidP="00D60536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wyznacza </w:t>
      </w:r>
      <w:r w:rsidR="007F6BF2" w:rsidRPr="00690D4A">
        <w:rPr>
          <w:rFonts w:ascii="Arial" w:eastAsia="Calibri" w:hAnsi="Arial" w:cs="Arial"/>
          <w:color w:val="000000" w:themeColor="text1"/>
          <w:sz w:val="24"/>
          <w:szCs w:val="24"/>
        </w:rPr>
        <w:t>osobę odpowiedzialną za realizację zamówienia</w:t>
      </w:r>
      <w:r w:rsidR="008D7229" w:rsidRPr="00690D4A">
        <w:rPr>
          <w:rFonts w:ascii="Arial" w:eastAsia="Calibri" w:hAnsi="Arial" w:cs="Arial"/>
          <w:color w:val="000000" w:themeColor="text1"/>
          <w:sz w:val="24"/>
          <w:szCs w:val="24"/>
        </w:rPr>
        <w:t>:</w:t>
      </w: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 …………………………………… .</w:t>
      </w:r>
      <w:r w:rsidR="002C22C0"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</w:p>
    <w:p w:rsidR="007F533C" w:rsidRPr="00690D4A" w:rsidRDefault="00BC5BD4" w:rsidP="00D60536">
      <w:pPr>
        <w:pStyle w:val="Akapitzlist"/>
        <w:numPr>
          <w:ilvl w:val="0"/>
          <w:numId w:val="22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Zamawiający przewiduje możliwość zmiany osób, o których mowa w ust. 1 i 2. Zmiana ta wymaga pisemnego oświadczenia Zamawiającego lub Wykonawcy.</w:t>
      </w:r>
    </w:p>
    <w:p w:rsidR="00BC5BD4" w:rsidRPr="00690D4A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§ 21</w:t>
      </w:r>
    </w:p>
    <w:p w:rsidR="00BC5BD4" w:rsidRPr="00FB1AC5" w:rsidRDefault="00BC5BD4" w:rsidP="00D60536">
      <w:pPr>
        <w:pStyle w:val="Akapitzlist"/>
        <w:numPr>
          <w:ilvl w:val="0"/>
          <w:numId w:val="31"/>
        </w:numPr>
        <w:tabs>
          <w:tab w:val="left" w:pos="284"/>
        </w:tabs>
        <w:spacing w:after="0" w:line="360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FB1AC5">
        <w:rPr>
          <w:rFonts w:ascii="Arial" w:eastAsia="Calibri" w:hAnsi="Arial" w:cs="Arial"/>
          <w:sz w:val="24"/>
          <w:szCs w:val="24"/>
        </w:rPr>
        <w:t>Zamawiający przewiduje możliwość zmiany umowy w przypadkach, o których mowa w art. 455 ustawy Prawo zamówień publicznych oraz w niżej opisanych przypadkach:</w:t>
      </w:r>
    </w:p>
    <w:p w:rsidR="00BC5BD4" w:rsidRPr="004A2421" w:rsidRDefault="00BC5BD4" w:rsidP="00D60536">
      <w:pPr>
        <w:pStyle w:val="Akapitzlist"/>
        <w:numPr>
          <w:ilvl w:val="1"/>
          <w:numId w:val="6"/>
        </w:numPr>
        <w:tabs>
          <w:tab w:val="left" w:pos="709"/>
        </w:tabs>
        <w:spacing w:after="0"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4A2421">
        <w:rPr>
          <w:rFonts w:ascii="Arial" w:eastAsia="Calibri" w:hAnsi="Arial" w:cs="Arial"/>
          <w:sz w:val="24"/>
          <w:szCs w:val="24"/>
        </w:rPr>
        <w:t>przedłużenie terminu realizacji umowy o tyle dni, ile trwało wstrzymanie robót ze względu na wystąpienie zdarzeń losowych</w:t>
      </w:r>
      <w:r w:rsidR="00EE62C7" w:rsidRPr="004A2421">
        <w:rPr>
          <w:rFonts w:ascii="Arial" w:eastAsia="Calibri" w:hAnsi="Arial" w:cs="Arial"/>
          <w:sz w:val="24"/>
          <w:szCs w:val="24"/>
        </w:rPr>
        <w:t>,</w:t>
      </w:r>
    </w:p>
    <w:p w:rsidR="00BC5BD4" w:rsidRPr="004A2421" w:rsidRDefault="00BC5BD4" w:rsidP="00D60536">
      <w:pPr>
        <w:pStyle w:val="Akapitzlist"/>
        <w:numPr>
          <w:ilvl w:val="1"/>
          <w:numId w:val="6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4A2421">
        <w:rPr>
          <w:rFonts w:ascii="Arial" w:eastAsia="Calibri" w:hAnsi="Arial" w:cs="Arial"/>
          <w:sz w:val="24"/>
          <w:szCs w:val="24"/>
        </w:rPr>
        <w:t>przedłużenie terminu realizacji umowy o tyle dni, ile trwało wstrzymanie robót ze względu na działania siły wyższej,</w:t>
      </w:r>
    </w:p>
    <w:p w:rsidR="00BC5BD4" w:rsidRPr="004A2421" w:rsidRDefault="00BC5BD4" w:rsidP="00D60536">
      <w:pPr>
        <w:pStyle w:val="Akapitzlist"/>
        <w:numPr>
          <w:ilvl w:val="1"/>
          <w:numId w:val="6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sz w:val="24"/>
          <w:szCs w:val="24"/>
        </w:rPr>
      </w:pPr>
      <w:r w:rsidRPr="004A2421">
        <w:rPr>
          <w:rFonts w:ascii="Arial" w:eastAsia="Calibri" w:hAnsi="Arial" w:cs="Arial"/>
          <w:sz w:val="24"/>
          <w:szCs w:val="24"/>
        </w:rPr>
        <w:t>przedłużenie terminu realizacji umowy o tyle dn</w:t>
      </w:r>
      <w:r w:rsidR="00D633A5" w:rsidRPr="004A2421">
        <w:rPr>
          <w:rFonts w:ascii="Arial" w:eastAsia="Calibri" w:hAnsi="Arial" w:cs="Arial"/>
          <w:sz w:val="24"/>
          <w:szCs w:val="24"/>
        </w:rPr>
        <w:t>i, ile trwało wstrzymanie robót</w:t>
      </w:r>
      <w:r w:rsidRPr="004A2421">
        <w:rPr>
          <w:rFonts w:ascii="Arial" w:eastAsia="Calibri" w:hAnsi="Arial" w:cs="Arial"/>
          <w:sz w:val="24"/>
          <w:szCs w:val="24"/>
        </w:rPr>
        <w:t>, ze względu na decyzje i postanowienia wstrzymujące te roboty (z przyczyn niezawinionych przez W</w:t>
      </w:r>
      <w:r w:rsidR="00D633A5" w:rsidRPr="004A2421">
        <w:rPr>
          <w:rFonts w:ascii="Arial" w:eastAsia="Calibri" w:hAnsi="Arial" w:cs="Arial"/>
          <w:sz w:val="24"/>
          <w:szCs w:val="24"/>
        </w:rPr>
        <w:t xml:space="preserve">ykonawcę) wydane przez służby i </w:t>
      </w:r>
      <w:r w:rsidRPr="004A2421">
        <w:rPr>
          <w:rFonts w:ascii="Arial" w:eastAsia="Calibri" w:hAnsi="Arial" w:cs="Arial"/>
          <w:sz w:val="24"/>
          <w:szCs w:val="24"/>
        </w:rPr>
        <w:t>inspekcje mogące kontrolować obiekt i wydawać polecenia,</w:t>
      </w:r>
    </w:p>
    <w:p w:rsidR="00BE01CB" w:rsidRDefault="000D020E" w:rsidP="00D60536">
      <w:pPr>
        <w:pStyle w:val="Akapitzlist"/>
        <w:numPr>
          <w:ilvl w:val="1"/>
          <w:numId w:val="6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0D020E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w przypadku działania lub zaniechania osób trzecich uniemożliwiającego realizację zamówienia; termin przedłużenia realizacji przedmiotu umowy możliwy jest o liczbę dni kalendarzowych obejmujący okres tego działania lub zaniechania</w:t>
      </w:r>
      <w:r w:rsidR="00BE01CB">
        <w:rPr>
          <w:rFonts w:ascii="Arial" w:eastAsia="Calibri" w:hAnsi="Arial" w:cs="Arial"/>
          <w:color w:val="000000" w:themeColor="text1"/>
          <w:sz w:val="24"/>
          <w:szCs w:val="24"/>
        </w:rPr>
        <w:t>,</w:t>
      </w:r>
    </w:p>
    <w:p w:rsidR="00BC5BD4" w:rsidRPr="008837E4" w:rsidRDefault="00BC5BD4" w:rsidP="00D60536">
      <w:pPr>
        <w:pStyle w:val="Akapitzlist"/>
        <w:numPr>
          <w:ilvl w:val="1"/>
          <w:numId w:val="6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837E4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o tyle dni, ile trwało wstrzymanie robót ze względu na konieczność usunięcia przeszkód nieuwzględnionych w opisie przedmiotu zamówienia uniemo</w:t>
      </w:r>
      <w:r w:rsidR="00B400DE" w:rsidRPr="008837E4">
        <w:rPr>
          <w:rFonts w:ascii="Arial" w:eastAsia="Calibri" w:hAnsi="Arial" w:cs="Arial"/>
          <w:color w:val="000000" w:themeColor="text1"/>
          <w:sz w:val="24"/>
          <w:szCs w:val="24"/>
        </w:rPr>
        <w:t>żliwiających kontynuację robót,</w:t>
      </w:r>
    </w:p>
    <w:p w:rsidR="00BC5BD4" w:rsidRPr="00BE01CB" w:rsidRDefault="00BC5BD4" w:rsidP="00D60536">
      <w:pPr>
        <w:pStyle w:val="Akapitzlist"/>
        <w:numPr>
          <w:ilvl w:val="1"/>
          <w:numId w:val="6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o tyle dni, ile trwało wstrzymanie robót w</w:t>
      </w:r>
      <w:r w:rsidR="00D633A5" w:rsidRPr="00BE01CB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t>przypadku konieczności opracowania niezależnych opinii lub ekspertyz</w:t>
      </w:r>
      <w:r w:rsidR="00F16DD7" w:rsidRPr="00BE01CB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niezbędnych do realizacji zamówienia, jeżeli konieczność ich opracowania nie wynika z przyczyn leżących po stronie Wykonawcy,</w:t>
      </w:r>
    </w:p>
    <w:p w:rsidR="00BC5BD4" w:rsidRPr="00BE01CB" w:rsidRDefault="00BC5BD4" w:rsidP="00D60536">
      <w:pPr>
        <w:pStyle w:val="Akapitzlist"/>
        <w:numPr>
          <w:ilvl w:val="1"/>
          <w:numId w:val="6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o tyle dni, ile trwało wstrzymanie robót</w:t>
      </w:r>
      <w:r w:rsidR="00D30592" w:rsidRPr="00BE01CB">
        <w:rPr>
          <w:rFonts w:ascii="Arial" w:eastAsia="Calibri" w:hAnsi="Arial" w:cs="Arial"/>
          <w:color w:val="000000" w:themeColor="text1"/>
          <w:sz w:val="24"/>
          <w:szCs w:val="24"/>
        </w:rPr>
        <w:t>,</w:t>
      </w: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t xml:space="preserve"> ze względu na konieczność wykonania nieprzewidzianych robót, niezbędnych do realizacji niniejszego zamówienia, wyk</w:t>
      </w:r>
      <w:r w:rsidR="00D30592" w:rsidRPr="00BE01CB">
        <w:rPr>
          <w:rFonts w:ascii="Arial" w:eastAsia="Calibri" w:hAnsi="Arial" w:cs="Arial"/>
          <w:color w:val="000000" w:themeColor="text1"/>
          <w:sz w:val="24"/>
          <w:szCs w:val="24"/>
        </w:rPr>
        <w:t>raczających poza zakres umowy, a </w:t>
      </w: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t>kolidujących z rea</w:t>
      </w:r>
      <w:r w:rsidR="00B400DE" w:rsidRPr="00BE01CB">
        <w:rPr>
          <w:rFonts w:ascii="Arial" w:eastAsia="Calibri" w:hAnsi="Arial" w:cs="Arial"/>
          <w:color w:val="000000" w:themeColor="text1"/>
          <w:sz w:val="24"/>
          <w:szCs w:val="24"/>
        </w:rPr>
        <w:t>lizacją niniejszego zamówienia,</w:t>
      </w:r>
    </w:p>
    <w:p w:rsidR="009644F0" w:rsidRPr="00BE01CB" w:rsidRDefault="00BC5BD4" w:rsidP="00D60536">
      <w:pPr>
        <w:pStyle w:val="Akapitzlist"/>
        <w:numPr>
          <w:ilvl w:val="1"/>
          <w:numId w:val="6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t xml:space="preserve">przedłużenie terminu realizacji umowy o tyle dni, ile trwało wstrzymanie robót ze względu na </w:t>
      </w:r>
      <w:r w:rsidR="00AD6CDD" w:rsidRPr="00BE01CB">
        <w:rPr>
          <w:rFonts w:ascii="Arial" w:eastAsia="Calibri" w:hAnsi="Arial" w:cs="Arial"/>
          <w:color w:val="000000" w:themeColor="text1"/>
          <w:sz w:val="24"/>
          <w:szCs w:val="24"/>
        </w:rPr>
        <w:t xml:space="preserve">konieczność uzyskania decyzji i </w:t>
      </w: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t>uzgodnień, których konieczności uzyskania nie można było przewidzieć przed przystąpieniem do realizacji robót, a</w:t>
      </w:r>
      <w:r w:rsidR="00D30592" w:rsidRPr="00BE01CB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t>które wynikają z przepisów prawa i nie są zależne od działań Wykonawcy,</w:t>
      </w:r>
    </w:p>
    <w:p w:rsidR="008A76B2" w:rsidRPr="00BE01CB" w:rsidRDefault="00BC5BD4" w:rsidP="00D60536">
      <w:pPr>
        <w:pStyle w:val="Akapitzlist"/>
        <w:numPr>
          <w:ilvl w:val="1"/>
          <w:numId w:val="6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01CB">
        <w:rPr>
          <w:rFonts w:ascii="Arial" w:hAnsi="Arial" w:cs="Arial"/>
          <w:color w:val="000000" w:themeColor="text1"/>
          <w:sz w:val="24"/>
          <w:szCs w:val="24"/>
        </w:rPr>
        <w:t xml:space="preserve">przedłużenie terminu realizacji umowy w przypadku wstrzymania robót z powodu stwierdzenia </w:t>
      </w:r>
      <w:r w:rsidR="00F1441C" w:rsidRPr="00BE01CB">
        <w:rPr>
          <w:rFonts w:ascii="Arial" w:hAnsi="Arial" w:cs="Arial"/>
          <w:color w:val="000000" w:themeColor="text1"/>
          <w:sz w:val="24"/>
          <w:szCs w:val="24"/>
        </w:rPr>
        <w:t>konieczności wprowadzenia zmian</w:t>
      </w:r>
      <w:r w:rsidR="00C510D9" w:rsidRPr="00BE01C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01CB">
        <w:rPr>
          <w:rFonts w:ascii="Arial" w:hAnsi="Arial" w:cs="Arial"/>
          <w:color w:val="000000" w:themeColor="text1"/>
          <w:sz w:val="24"/>
          <w:szCs w:val="24"/>
        </w:rPr>
        <w:t xml:space="preserve">(niewykraczających poza określenie przedmiotu zamówienia zawartego w SWZ) niezbędnych do </w:t>
      </w:r>
      <w:r w:rsidR="004A1E4C" w:rsidRPr="00BE01CB">
        <w:rPr>
          <w:rFonts w:ascii="Arial" w:hAnsi="Arial" w:cs="Arial"/>
          <w:color w:val="000000" w:themeColor="text1"/>
          <w:sz w:val="24"/>
          <w:szCs w:val="24"/>
        </w:rPr>
        <w:t xml:space="preserve">prawidłowej realizacji robót, o </w:t>
      </w:r>
      <w:r w:rsidRPr="00BE01CB">
        <w:rPr>
          <w:rFonts w:ascii="Arial" w:hAnsi="Arial" w:cs="Arial"/>
          <w:color w:val="000000" w:themeColor="text1"/>
          <w:sz w:val="24"/>
          <w:szCs w:val="24"/>
        </w:rPr>
        <w:t>czas na jaki roboty zostały wstrzymane,</w:t>
      </w:r>
    </w:p>
    <w:p w:rsidR="00BC5BD4" w:rsidRPr="00BE01CB" w:rsidRDefault="00BC5BD4" w:rsidP="00D60536">
      <w:pPr>
        <w:pStyle w:val="Akapitzlist"/>
        <w:numPr>
          <w:ilvl w:val="1"/>
          <w:numId w:val="6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o tyle dni, ile trwało wstrzymanie robót, ze względu na okoliczności leżące po stronie Zamawiającego,</w:t>
      </w:r>
    </w:p>
    <w:p w:rsidR="00AE1C45" w:rsidRPr="00BE01CB" w:rsidRDefault="00AE1C45" w:rsidP="00D60536">
      <w:pPr>
        <w:pStyle w:val="Akapitzlist"/>
        <w:numPr>
          <w:ilvl w:val="1"/>
          <w:numId w:val="6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t>przedłużenie terminu realizacji umowy w przypadku zajęcia terenu robót lub jego części przez właściwe służby na podstawie posiadanych uprawnień uniemożliwiającego realizację zamówienia; termin przedłużenia realizacji przedmiotu umowy możliwy jest o liczbę dni kalendarzowych obejmujący okres zajęci</w:t>
      </w:r>
      <w:r w:rsidR="009644F0" w:rsidRPr="00BE01CB">
        <w:rPr>
          <w:rFonts w:ascii="Arial" w:eastAsia="Calibri" w:hAnsi="Arial" w:cs="Arial"/>
          <w:color w:val="000000" w:themeColor="text1"/>
          <w:sz w:val="24"/>
          <w:szCs w:val="24"/>
        </w:rPr>
        <w:t>a terenu robót lub jego części,</w:t>
      </w:r>
    </w:p>
    <w:p w:rsidR="00BC5BD4" w:rsidRPr="00BE01CB" w:rsidRDefault="00BC5BD4" w:rsidP="00D60536">
      <w:pPr>
        <w:pStyle w:val="Akapitzlist"/>
        <w:numPr>
          <w:ilvl w:val="1"/>
          <w:numId w:val="6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t>wykonanie robót zamiennych, gdy wykonanie tych robót będzie niezbędne do prawidłowego wykonania przedmiotu umowy tj. zgodnego z zasadami wiedzy technicznej i obowiązującymi na dzień odbioru przedmiotu umowy przepisami,</w:t>
      </w:r>
    </w:p>
    <w:p w:rsidR="00F16DD7" w:rsidRPr="00BE01CB" w:rsidRDefault="00B844D1" w:rsidP="00D60536">
      <w:pPr>
        <w:pStyle w:val="Akapitzlist"/>
        <w:numPr>
          <w:ilvl w:val="1"/>
          <w:numId w:val="6"/>
        </w:numPr>
        <w:tabs>
          <w:tab w:val="left" w:pos="567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t>zamiana materiałów lub urządzeń wynikła z zaistnienia sytuacji, o której mowa w pkt 1</w:t>
      </w:r>
      <w:r w:rsidR="002C37FB" w:rsidRPr="00BE01CB">
        <w:rPr>
          <w:rFonts w:ascii="Arial" w:eastAsia="Calibri" w:hAnsi="Arial" w:cs="Arial"/>
          <w:color w:val="000000" w:themeColor="text1"/>
          <w:sz w:val="24"/>
          <w:szCs w:val="24"/>
        </w:rPr>
        <w:t>2</w:t>
      </w:r>
      <w:r w:rsidRPr="00BE01CB">
        <w:rPr>
          <w:rFonts w:ascii="Arial" w:eastAsia="Calibri" w:hAnsi="Arial" w:cs="Arial"/>
          <w:color w:val="000000" w:themeColor="text1"/>
          <w:sz w:val="24"/>
          <w:szCs w:val="24"/>
        </w:rPr>
        <w:t xml:space="preserve"> powyżej lub niedostępności na rynku materiałów, urządzeń wskazanych w dokumentach zamówienia pod warunkiem, że produkty te będą posiadać parametry nie gorsze niż określone w dokumentach zamówienia.</w:t>
      </w:r>
    </w:p>
    <w:p w:rsidR="004E6779" w:rsidRPr="00822D0B" w:rsidRDefault="00BC5BD4" w:rsidP="00D60536">
      <w:pPr>
        <w:pStyle w:val="Akapitzlist"/>
        <w:numPr>
          <w:ilvl w:val="0"/>
          <w:numId w:val="3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822D0B">
        <w:rPr>
          <w:rFonts w:ascii="Arial" w:eastAsia="Calibri" w:hAnsi="Arial" w:cs="Arial"/>
          <w:sz w:val="24"/>
          <w:szCs w:val="24"/>
        </w:rPr>
        <w:t>Podstawą do zmiany terminu realizacji umowy, w przypadkach o których mowa w ust.</w:t>
      </w:r>
      <w:r w:rsidR="00D633A5" w:rsidRPr="00822D0B">
        <w:rPr>
          <w:rFonts w:ascii="Arial" w:eastAsia="Calibri" w:hAnsi="Arial" w:cs="Arial"/>
          <w:sz w:val="24"/>
          <w:szCs w:val="24"/>
        </w:rPr>
        <w:t> </w:t>
      </w:r>
      <w:r w:rsidRPr="00822D0B">
        <w:rPr>
          <w:rFonts w:ascii="Arial" w:eastAsia="Calibri" w:hAnsi="Arial" w:cs="Arial"/>
          <w:sz w:val="24"/>
          <w:szCs w:val="24"/>
        </w:rPr>
        <w:t>1 pkt 1-1</w:t>
      </w:r>
      <w:r w:rsidR="002C37FB" w:rsidRPr="00822D0B">
        <w:rPr>
          <w:rFonts w:ascii="Arial" w:eastAsia="Calibri" w:hAnsi="Arial" w:cs="Arial"/>
          <w:sz w:val="24"/>
          <w:szCs w:val="24"/>
        </w:rPr>
        <w:t>1</w:t>
      </w:r>
      <w:r w:rsidRPr="00822D0B">
        <w:rPr>
          <w:rFonts w:ascii="Arial" w:eastAsia="Calibri" w:hAnsi="Arial" w:cs="Arial"/>
          <w:sz w:val="24"/>
          <w:szCs w:val="24"/>
        </w:rPr>
        <w:t xml:space="preserve">, jest zgłoszenie Zamawiającemu </w:t>
      </w:r>
      <w:r w:rsidR="00D30592" w:rsidRPr="00822D0B">
        <w:rPr>
          <w:rFonts w:ascii="Arial" w:eastAsia="Calibri" w:hAnsi="Arial" w:cs="Arial"/>
          <w:sz w:val="24"/>
          <w:szCs w:val="24"/>
        </w:rPr>
        <w:t>wst</w:t>
      </w:r>
      <w:r w:rsidRPr="00822D0B">
        <w:rPr>
          <w:rFonts w:ascii="Arial" w:eastAsia="Calibri" w:hAnsi="Arial" w:cs="Arial"/>
          <w:sz w:val="24"/>
          <w:szCs w:val="24"/>
        </w:rPr>
        <w:t>rz</w:t>
      </w:r>
      <w:r w:rsidR="00D30592" w:rsidRPr="00822D0B">
        <w:rPr>
          <w:rFonts w:ascii="Arial" w:eastAsia="Calibri" w:hAnsi="Arial" w:cs="Arial"/>
          <w:sz w:val="24"/>
          <w:szCs w:val="24"/>
        </w:rPr>
        <w:t>ym</w:t>
      </w:r>
      <w:r w:rsidRPr="00822D0B">
        <w:rPr>
          <w:rFonts w:ascii="Arial" w:eastAsia="Calibri" w:hAnsi="Arial" w:cs="Arial"/>
          <w:sz w:val="24"/>
          <w:szCs w:val="24"/>
        </w:rPr>
        <w:t xml:space="preserve">ania robót budowlanych przez Wykonawcę </w:t>
      </w:r>
      <w:r w:rsidR="00E92B85" w:rsidRPr="00822D0B">
        <w:rPr>
          <w:rFonts w:ascii="Arial" w:eastAsia="Calibri" w:hAnsi="Arial" w:cs="Arial"/>
          <w:sz w:val="24"/>
          <w:szCs w:val="24"/>
        </w:rPr>
        <w:t xml:space="preserve">najpóźniej </w:t>
      </w:r>
      <w:r w:rsidRPr="00822D0B">
        <w:rPr>
          <w:rFonts w:ascii="Arial" w:eastAsia="Calibri" w:hAnsi="Arial" w:cs="Arial"/>
          <w:sz w:val="24"/>
          <w:szCs w:val="24"/>
        </w:rPr>
        <w:t xml:space="preserve">w dacie ich przerwania ze wskazaniem przyczyny ich wstrzymania. </w:t>
      </w:r>
      <w:r w:rsidR="00D30592" w:rsidRPr="00822D0B">
        <w:rPr>
          <w:rFonts w:ascii="Arial" w:eastAsia="Calibri" w:hAnsi="Arial" w:cs="Arial"/>
          <w:sz w:val="24"/>
          <w:szCs w:val="24"/>
        </w:rPr>
        <w:t>W</w:t>
      </w:r>
      <w:r w:rsidRPr="00822D0B">
        <w:rPr>
          <w:rFonts w:ascii="Arial" w:eastAsia="Calibri" w:hAnsi="Arial" w:cs="Arial"/>
          <w:sz w:val="24"/>
          <w:szCs w:val="24"/>
        </w:rPr>
        <w:t>strzymani</w:t>
      </w:r>
      <w:r w:rsidR="00D30592" w:rsidRPr="00822D0B">
        <w:rPr>
          <w:rFonts w:ascii="Arial" w:eastAsia="Calibri" w:hAnsi="Arial" w:cs="Arial"/>
          <w:sz w:val="24"/>
          <w:szCs w:val="24"/>
        </w:rPr>
        <w:t>e</w:t>
      </w:r>
      <w:r w:rsidRPr="00822D0B">
        <w:rPr>
          <w:rFonts w:ascii="Arial" w:eastAsia="Calibri" w:hAnsi="Arial" w:cs="Arial"/>
          <w:sz w:val="24"/>
          <w:szCs w:val="24"/>
        </w:rPr>
        <w:t xml:space="preserve"> robót </w:t>
      </w:r>
      <w:r w:rsidR="00D30592" w:rsidRPr="00822D0B">
        <w:rPr>
          <w:rFonts w:ascii="Arial" w:eastAsia="Calibri" w:hAnsi="Arial" w:cs="Arial"/>
          <w:sz w:val="24"/>
          <w:szCs w:val="24"/>
        </w:rPr>
        <w:t xml:space="preserve">i jego przyczyny </w:t>
      </w:r>
      <w:r w:rsidRPr="00822D0B">
        <w:rPr>
          <w:rFonts w:ascii="Arial" w:eastAsia="Calibri" w:hAnsi="Arial" w:cs="Arial"/>
          <w:sz w:val="24"/>
          <w:szCs w:val="24"/>
        </w:rPr>
        <w:t xml:space="preserve">muszą być </w:t>
      </w:r>
      <w:r w:rsidR="00D30592" w:rsidRPr="00822D0B">
        <w:rPr>
          <w:rFonts w:ascii="Arial" w:eastAsia="Calibri" w:hAnsi="Arial" w:cs="Arial"/>
          <w:sz w:val="24"/>
          <w:szCs w:val="24"/>
        </w:rPr>
        <w:t>za</w:t>
      </w:r>
      <w:r w:rsidRPr="00822D0B">
        <w:rPr>
          <w:rFonts w:ascii="Arial" w:eastAsia="Calibri" w:hAnsi="Arial" w:cs="Arial"/>
          <w:sz w:val="24"/>
          <w:szCs w:val="24"/>
        </w:rPr>
        <w:t xml:space="preserve">twierdzone każdorazowo przez Zamawiającego w formie pisemnej. Zgłoszenia </w:t>
      </w:r>
      <w:r w:rsidR="00EA779F" w:rsidRPr="00822D0B">
        <w:rPr>
          <w:rFonts w:ascii="Arial" w:eastAsia="Calibri" w:hAnsi="Arial" w:cs="Arial"/>
          <w:sz w:val="24"/>
          <w:szCs w:val="24"/>
        </w:rPr>
        <w:t>wstrzymania</w:t>
      </w:r>
      <w:r w:rsidR="004E5F70" w:rsidRPr="00822D0B">
        <w:rPr>
          <w:rFonts w:ascii="Arial" w:eastAsia="Calibri" w:hAnsi="Arial" w:cs="Arial"/>
          <w:sz w:val="24"/>
          <w:szCs w:val="24"/>
        </w:rPr>
        <w:t xml:space="preserve"> </w:t>
      </w:r>
      <w:r w:rsidR="00EA779F" w:rsidRPr="00822D0B">
        <w:rPr>
          <w:rFonts w:ascii="Arial" w:eastAsia="Calibri" w:hAnsi="Arial" w:cs="Arial"/>
          <w:sz w:val="24"/>
          <w:szCs w:val="24"/>
        </w:rPr>
        <w:t xml:space="preserve">robót </w:t>
      </w:r>
      <w:r w:rsidRPr="00822D0B">
        <w:rPr>
          <w:rFonts w:ascii="Arial" w:eastAsia="Calibri" w:hAnsi="Arial" w:cs="Arial"/>
          <w:sz w:val="24"/>
          <w:szCs w:val="24"/>
        </w:rPr>
        <w:t>dokonane po upływie</w:t>
      </w:r>
      <w:r w:rsidR="00EA779F" w:rsidRPr="00822D0B">
        <w:rPr>
          <w:rFonts w:ascii="Arial" w:eastAsia="Calibri" w:hAnsi="Arial" w:cs="Arial"/>
          <w:sz w:val="24"/>
          <w:szCs w:val="24"/>
        </w:rPr>
        <w:t xml:space="preserve"> okresu ich przerwania lub</w:t>
      </w:r>
      <w:r w:rsidRPr="00822D0B">
        <w:rPr>
          <w:rFonts w:ascii="Arial" w:eastAsia="Calibri" w:hAnsi="Arial" w:cs="Arial"/>
          <w:sz w:val="24"/>
          <w:szCs w:val="24"/>
        </w:rPr>
        <w:t xml:space="preserve"> terminu wykonania umowy są </w:t>
      </w:r>
      <w:r w:rsidRPr="00822D0B">
        <w:rPr>
          <w:rFonts w:ascii="Arial" w:eastAsia="Calibri" w:hAnsi="Arial" w:cs="Arial"/>
          <w:sz w:val="24"/>
          <w:szCs w:val="24"/>
        </w:rPr>
        <w:lastRenderedPageBreak/>
        <w:t xml:space="preserve">bezskuteczne. </w:t>
      </w:r>
      <w:r w:rsidR="00EA779F" w:rsidRPr="00822D0B">
        <w:rPr>
          <w:rFonts w:ascii="Arial" w:eastAsia="Calibri" w:hAnsi="Arial" w:cs="Arial"/>
          <w:sz w:val="24"/>
          <w:szCs w:val="24"/>
        </w:rPr>
        <w:t>Przedłużenie terminu realizacji umowy, w oparciu o prawidłowe zgłoszenie ich wstrzymania, nastąpi na podstawie aneksu do umowy.</w:t>
      </w:r>
    </w:p>
    <w:p w:rsidR="007F533C" w:rsidRPr="00822D0B" w:rsidRDefault="00BC5BD4" w:rsidP="00D60536">
      <w:pPr>
        <w:pStyle w:val="Akapitzlist"/>
        <w:numPr>
          <w:ilvl w:val="0"/>
          <w:numId w:val="3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sz w:val="24"/>
          <w:szCs w:val="24"/>
        </w:rPr>
      </w:pPr>
      <w:r w:rsidRPr="00822D0B">
        <w:rPr>
          <w:rFonts w:ascii="Arial" w:eastAsia="Calibri" w:hAnsi="Arial" w:cs="Arial"/>
          <w:sz w:val="24"/>
          <w:szCs w:val="24"/>
        </w:rPr>
        <w:t>Konieczność wprowadzenia zmian w przypadkach o których mowa w ust. 1 pkt 1</w:t>
      </w:r>
      <w:r w:rsidR="002C37FB" w:rsidRPr="00822D0B">
        <w:rPr>
          <w:rFonts w:ascii="Arial" w:eastAsia="Calibri" w:hAnsi="Arial" w:cs="Arial"/>
          <w:sz w:val="24"/>
          <w:szCs w:val="24"/>
        </w:rPr>
        <w:t>2</w:t>
      </w:r>
      <w:r w:rsidRPr="00822D0B">
        <w:rPr>
          <w:rFonts w:ascii="Arial" w:eastAsia="Calibri" w:hAnsi="Arial" w:cs="Arial"/>
          <w:sz w:val="24"/>
          <w:szCs w:val="24"/>
        </w:rPr>
        <w:t>-1</w:t>
      </w:r>
      <w:r w:rsidR="002C37FB" w:rsidRPr="00822D0B">
        <w:rPr>
          <w:rFonts w:ascii="Arial" w:eastAsia="Calibri" w:hAnsi="Arial" w:cs="Arial"/>
          <w:sz w:val="24"/>
          <w:szCs w:val="24"/>
        </w:rPr>
        <w:t>3</w:t>
      </w:r>
      <w:r w:rsidRPr="00822D0B">
        <w:rPr>
          <w:rFonts w:ascii="Arial" w:eastAsia="Calibri" w:hAnsi="Arial" w:cs="Arial"/>
          <w:sz w:val="24"/>
          <w:szCs w:val="24"/>
        </w:rPr>
        <w:t xml:space="preserve"> </w:t>
      </w:r>
      <w:r w:rsidR="006B2069" w:rsidRPr="00822D0B">
        <w:rPr>
          <w:rFonts w:ascii="Arial" w:eastAsia="Calibri" w:hAnsi="Arial" w:cs="Arial"/>
          <w:sz w:val="24"/>
          <w:szCs w:val="24"/>
        </w:rPr>
        <w:t>wymaga wykazania przez Wykonawcę i potwierdzenia na piśmie przez</w:t>
      </w:r>
      <w:r w:rsidR="00ED4278" w:rsidRPr="00822D0B">
        <w:rPr>
          <w:rFonts w:ascii="Arial" w:eastAsia="Calibri" w:hAnsi="Arial" w:cs="Arial"/>
          <w:sz w:val="24"/>
          <w:szCs w:val="24"/>
        </w:rPr>
        <w:t xml:space="preserve"> osobę odpowiedzialną za realizację zamówienia ze strony Zamawiającego. </w:t>
      </w:r>
      <w:r w:rsidRPr="00822D0B">
        <w:rPr>
          <w:rFonts w:ascii="Arial" w:eastAsia="Calibri" w:hAnsi="Arial" w:cs="Arial"/>
          <w:sz w:val="24"/>
          <w:szCs w:val="24"/>
        </w:rPr>
        <w:t>Zmiany, o</w:t>
      </w:r>
      <w:r w:rsidR="00ED4278" w:rsidRPr="00822D0B">
        <w:rPr>
          <w:rFonts w:ascii="Arial" w:eastAsia="Calibri" w:hAnsi="Arial" w:cs="Arial"/>
          <w:sz w:val="24"/>
          <w:szCs w:val="24"/>
        </w:rPr>
        <w:t> </w:t>
      </w:r>
      <w:r w:rsidRPr="00822D0B">
        <w:rPr>
          <w:rFonts w:ascii="Arial" w:eastAsia="Calibri" w:hAnsi="Arial" w:cs="Arial"/>
          <w:sz w:val="24"/>
          <w:szCs w:val="24"/>
        </w:rPr>
        <w:t xml:space="preserve">których mowa w </w:t>
      </w:r>
      <w:r w:rsidR="0050567A" w:rsidRPr="00822D0B">
        <w:rPr>
          <w:rFonts w:ascii="Arial" w:eastAsia="Calibri" w:hAnsi="Arial" w:cs="Arial"/>
          <w:sz w:val="24"/>
          <w:szCs w:val="24"/>
        </w:rPr>
        <w:t>ust. 1 pkt 1</w:t>
      </w:r>
      <w:r w:rsidR="002C37FB" w:rsidRPr="00822D0B">
        <w:rPr>
          <w:rFonts w:ascii="Arial" w:eastAsia="Calibri" w:hAnsi="Arial" w:cs="Arial"/>
          <w:sz w:val="24"/>
          <w:szCs w:val="24"/>
        </w:rPr>
        <w:t>2</w:t>
      </w:r>
      <w:r w:rsidR="0050567A" w:rsidRPr="00822D0B">
        <w:rPr>
          <w:rFonts w:ascii="Arial" w:eastAsia="Calibri" w:hAnsi="Arial" w:cs="Arial"/>
          <w:sz w:val="24"/>
          <w:szCs w:val="24"/>
        </w:rPr>
        <w:t>-1</w:t>
      </w:r>
      <w:r w:rsidR="002C37FB" w:rsidRPr="00822D0B">
        <w:rPr>
          <w:rFonts w:ascii="Arial" w:eastAsia="Calibri" w:hAnsi="Arial" w:cs="Arial"/>
          <w:sz w:val="24"/>
          <w:szCs w:val="24"/>
        </w:rPr>
        <w:t>3</w:t>
      </w:r>
      <w:r w:rsidRPr="00822D0B">
        <w:rPr>
          <w:rFonts w:ascii="Arial" w:eastAsia="Calibri" w:hAnsi="Arial" w:cs="Arial"/>
          <w:sz w:val="24"/>
          <w:szCs w:val="24"/>
        </w:rPr>
        <w:t xml:space="preserve"> nie spowodują zmiany wynagrodzenia umownego.</w:t>
      </w:r>
    </w:p>
    <w:p w:rsidR="00BC5BD4" w:rsidRPr="00690D4A" w:rsidRDefault="00BC5BD4" w:rsidP="00D60536">
      <w:pPr>
        <w:pStyle w:val="Akapitzlist"/>
        <w:numPr>
          <w:ilvl w:val="0"/>
          <w:numId w:val="31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822D0B">
        <w:rPr>
          <w:rFonts w:ascii="Arial" w:eastAsia="Calibri" w:hAnsi="Arial" w:cs="Arial"/>
          <w:sz w:val="24"/>
          <w:szCs w:val="24"/>
        </w:rPr>
        <w:t>Umowa może ulec zmianie w przypadku zaistnienia okoliczności związanych z wystąpieniem COVID-19, na warunkach i w zakresie zgodnym z art. 15r ustawy z dnia 2 marca 2020 r. o szczegól</w:t>
      </w:r>
      <w:r w:rsidR="00AD6CDD" w:rsidRPr="00822D0B">
        <w:rPr>
          <w:rFonts w:ascii="Arial" w:eastAsia="Calibri" w:hAnsi="Arial" w:cs="Arial"/>
          <w:sz w:val="24"/>
          <w:szCs w:val="24"/>
        </w:rPr>
        <w:t xml:space="preserve">nych rozwiązaniach </w:t>
      </w:r>
      <w:r w:rsidR="00AD6CDD"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związanych z </w:t>
      </w: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zapobieganiem, przeciwdziałaniem i zwalczaniem COVID-19, innych chorób zakaźnych oraz wywołanych nimi sytuacji kryzysowych.</w:t>
      </w:r>
    </w:p>
    <w:p w:rsidR="00BC5BD4" w:rsidRPr="00690D4A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§ 22</w:t>
      </w:r>
    </w:p>
    <w:p w:rsidR="00BC5BD4" w:rsidRPr="00690D4A" w:rsidRDefault="00BC5BD4" w:rsidP="00BC5BD4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tych okolicznościach. W takim przypadku Wykonawca może żądać wyłącznie wynagrodzenia należnego mu z tytułu wykonania części umowy.</w:t>
      </w:r>
    </w:p>
    <w:p w:rsidR="00BC5BD4" w:rsidRPr="00690D4A" w:rsidRDefault="00BC5BD4" w:rsidP="00BC5BD4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§ 23</w:t>
      </w:r>
    </w:p>
    <w:p w:rsidR="00BC5BD4" w:rsidRPr="00690D4A" w:rsidRDefault="00BC5BD4" w:rsidP="00D60536">
      <w:pPr>
        <w:pStyle w:val="Akapitzlist"/>
        <w:numPr>
          <w:ilvl w:val="0"/>
          <w:numId w:val="3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Oprócz wypadków wymienionych w obowiązujących przepisach, w szczególności w treści art. 635, 636, 644 Kodeksu cywilnego, 456 ustawy Prawo zamówień publicznych Zamawiającemu przysługuje prawo odstąpienia od Umowy w całości bądź w części w następujących sytuacjach:</w:t>
      </w:r>
    </w:p>
    <w:p w:rsidR="00BC5BD4" w:rsidRPr="00690D4A" w:rsidRDefault="00BC5BD4" w:rsidP="00D60536">
      <w:pPr>
        <w:pStyle w:val="Akapitzlist"/>
        <w:numPr>
          <w:ilvl w:val="1"/>
          <w:numId w:val="7"/>
        </w:numPr>
        <w:tabs>
          <w:tab w:val="left" w:pos="0"/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w przypadku podjęcia likwidacji firmy przez Wykonawcę lub co najmniej jednego z Wykonawców w przypadku Wykonawców wspólnie realizujących Umowę (konsorcjum, spółka cywilna),</w:t>
      </w:r>
    </w:p>
    <w:p w:rsidR="00BC5BD4" w:rsidRPr="00690D4A" w:rsidRDefault="00BC5BD4" w:rsidP="00D60536">
      <w:pPr>
        <w:pStyle w:val="Akapitzlist"/>
        <w:numPr>
          <w:ilvl w:val="1"/>
          <w:numId w:val="7"/>
        </w:numPr>
        <w:tabs>
          <w:tab w:val="left" w:pos="284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zostanie wydany nakaz zajęcia majątku Wykonawcy w zakresie, który uniemożliwia wykonanie przez Wykonawcę przedmiotu umowy,</w:t>
      </w:r>
    </w:p>
    <w:p w:rsidR="00BC5BD4" w:rsidRPr="00690D4A" w:rsidRDefault="00BC5BD4" w:rsidP="00D60536">
      <w:pPr>
        <w:pStyle w:val="Akapitzlist"/>
        <w:numPr>
          <w:ilvl w:val="1"/>
          <w:numId w:val="7"/>
        </w:numPr>
        <w:tabs>
          <w:tab w:val="left" w:pos="284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Wykonawca nie rozpoczął robót pomimo wezwania Zamawiającego złożonego na piśmie,</w:t>
      </w:r>
    </w:p>
    <w:p w:rsidR="00BC5BD4" w:rsidRPr="00690D4A" w:rsidRDefault="00BC5BD4" w:rsidP="00D60536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Wykonawca przerwał realizację robót bez uzasadnienia oraz nie kontynuuje ich pomimo wezwania Zamawiającego złożonego na piśmie i przerwa t</w:t>
      </w:r>
      <w:r w:rsidR="00AD6CDD" w:rsidRPr="00690D4A">
        <w:rPr>
          <w:rFonts w:ascii="Arial" w:eastAsia="Calibri" w:hAnsi="Arial" w:cs="Arial"/>
          <w:color w:val="000000" w:themeColor="text1"/>
          <w:sz w:val="24"/>
          <w:szCs w:val="24"/>
        </w:rPr>
        <w:t>a trwa dłużej niż dwa tygodnie,</w:t>
      </w:r>
    </w:p>
    <w:p w:rsidR="00BC5BD4" w:rsidRPr="00690D4A" w:rsidRDefault="00BC5BD4" w:rsidP="00D60536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w przypadku realizowania umowy przez Wykonawców w ramach konsorcjum i rozwiązania umowy konsorcjum przez co najmniej jednego z członków konsorcjum,</w:t>
      </w:r>
    </w:p>
    <w:p w:rsidR="00BC5BD4" w:rsidRPr="00690D4A" w:rsidRDefault="00BC5BD4" w:rsidP="00D60536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w przypadku trzykrotnego dokonywania bezpośredniej zapłaty podwykonawcy lub dalszemu podwykonawcy lub dokonania bezpośrednich zapłat na sumę większą niż 5</w:t>
      </w:r>
      <w:r w:rsidR="00F42C9D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% wartości umowy.</w:t>
      </w:r>
    </w:p>
    <w:p w:rsidR="00C744D0" w:rsidRPr="00690D4A" w:rsidRDefault="00BC5BD4" w:rsidP="00D60536">
      <w:pPr>
        <w:pStyle w:val="Akapitzlist"/>
        <w:numPr>
          <w:ilvl w:val="0"/>
          <w:numId w:val="3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Odstąpienie od umowy powinno nastąpić w formie pisemnej, pod rygorem nieważności i powinno zawierać uzasadnienie.</w:t>
      </w:r>
    </w:p>
    <w:p w:rsidR="005E6F53" w:rsidRPr="00690D4A" w:rsidRDefault="00BC5BD4" w:rsidP="00D60536">
      <w:pPr>
        <w:pStyle w:val="Akapitzlist"/>
        <w:numPr>
          <w:ilvl w:val="0"/>
          <w:numId w:val="3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Odstąpienie od umowy w przypadkach określo</w:t>
      </w:r>
      <w:r w:rsidR="00F42C9D">
        <w:rPr>
          <w:rFonts w:ascii="Arial" w:eastAsia="Calibri" w:hAnsi="Arial" w:cs="Arial"/>
          <w:color w:val="000000" w:themeColor="text1"/>
          <w:sz w:val="24"/>
          <w:szCs w:val="24"/>
        </w:rPr>
        <w:t xml:space="preserve">nych w ust. 1 pkt 2 – 6 powinno </w:t>
      </w: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nastąpić w ciągu 30 dni od zaistnienia określonego zdarzenia lub uzyskania przez Zamawiającego informacji o wystąpieniu przesłanki uzasadniającej odstąpienie od umowy.</w:t>
      </w:r>
    </w:p>
    <w:p w:rsidR="00BC5BD4" w:rsidRPr="00690D4A" w:rsidRDefault="00BC5BD4" w:rsidP="00A20EDD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§ 24</w:t>
      </w:r>
    </w:p>
    <w:p w:rsidR="00BC5BD4" w:rsidRPr="00690D4A" w:rsidRDefault="00BC5BD4" w:rsidP="00D60536">
      <w:pPr>
        <w:pStyle w:val="Akapitzlist"/>
        <w:numPr>
          <w:ilvl w:val="0"/>
          <w:numId w:val="3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W wypadku odstąpienia od umowy Wykonawcę oraz Zamawiającego obciążają następujące obowiązki:</w:t>
      </w:r>
    </w:p>
    <w:p w:rsidR="00BC5BD4" w:rsidRPr="00690D4A" w:rsidRDefault="00BC5BD4" w:rsidP="00D60536">
      <w:pPr>
        <w:pStyle w:val="Akapitzlist"/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w terminie 7 dni od daty odstąpienia od umowy, Wykonawca przy udziale Zamawiającego sporządzi szczegółowy protokół inwentaryzacji robót w toku, według stanu na dzień odstąpienia,</w:t>
      </w:r>
    </w:p>
    <w:p w:rsidR="00BC5BD4" w:rsidRPr="00690D4A" w:rsidRDefault="00BC5BD4" w:rsidP="00D60536">
      <w:pPr>
        <w:pStyle w:val="Akapitzlist"/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Wykonawca zabezpieczy przerwane roboty w zakresie obustronnie uzgodnionym na koszt tej strony, z winy której nastąpiło odstąpienie od umowy, a w przypadku, gdy odstąpienie nastąpiło bez winy którejkolwiek ze stron - koszty zabezpieczenia przerwanych prac ponosić będzie Zamawiający, z tym, że w</w:t>
      </w:r>
      <w:r w:rsidR="0015281A"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przypadkach, o</w:t>
      </w:r>
      <w:r w:rsidR="00152A31" w:rsidRPr="00690D4A">
        <w:rPr>
          <w:rFonts w:ascii="Arial" w:eastAsia="Calibri" w:hAnsi="Arial" w:cs="Arial"/>
          <w:color w:val="000000" w:themeColor="text1"/>
          <w:sz w:val="24"/>
          <w:szCs w:val="24"/>
        </w:rPr>
        <w:t> </w:t>
      </w: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których mowa w § 23 ust. 1 pkt 2</w:t>
      </w:r>
      <w:r w:rsidR="00B96C36">
        <w:rPr>
          <w:rFonts w:ascii="Arial" w:eastAsia="Calibri" w:hAnsi="Arial" w:cs="Arial"/>
          <w:color w:val="000000" w:themeColor="text1"/>
          <w:sz w:val="24"/>
          <w:szCs w:val="24"/>
        </w:rPr>
        <w:t xml:space="preserve"> - 6</w:t>
      </w: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 koszty te ponosi Wykonawca,</w:t>
      </w:r>
    </w:p>
    <w:p w:rsidR="00BC5BD4" w:rsidRPr="00690D4A" w:rsidRDefault="00BC5BD4" w:rsidP="00D60536">
      <w:pPr>
        <w:pStyle w:val="Akapitzlist"/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Wykonawca sporządzi wykaz tych materiałów, urządzeń, które nie mogą być wykorzystane przez Wykonawcę do realizacji innych robót nieobjętych niniejszą umową, jeżeli odstąpienie od umowy nastąpiło z przyczyn niezależnych od niego,</w:t>
      </w:r>
    </w:p>
    <w:p w:rsidR="00BC5BD4" w:rsidRPr="00690D4A" w:rsidRDefault="00BC5BD4" w:rsidP="00D60536">
      <w:pPr>
        <w:pStyle w:val="Akapitzlist"/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Wykonawca zgłosi Zamawiającemu możliwość dokonania odbioru robót przerwanych oraz robót zabezpieczających, a Zamawiający dokona ich odbioru w ciągu 7 dni roboczych,</w:t>
      </w:r>
    </w:p>
    <w:p w:rsidR="00BC5BD4" w:rsidRPr="00690D4A" w:rsidRDefault="00BC5BD4" w:rsidP="00D60536">
      <w:pPr>
        <w:pStyle w:val="Akapitzlist"/>
        <w:numPr>
          <w:ilvl w:val="1"/>
          <w:numId w:val="8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Wykonawca niezwłocznie, a najpóźniej w terminie 7 dni od daty odstąpienia od Umowy, usunie z terenu robót urządzenia zaplecza technicznego przez niego dostarczone lub wzniesione.</w:t>
      </w:r>
    </w:p>
    <w:p w:rsidR="00BC5BD4" w:rsidRPr="00690D4A" w:rsidRDefault="00BC5BD4" w:rsidP="00D60536">
      <w:pPr>
        <w:pStyle w:val="Akapitzlist"/>
        <w:numPr>
          <w:ilvl w:val="0"/>
          <w:numId w:val="3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Zamawiający w razie odstąpienia od umowy z przyczyn, za które Wykonawca nie ponosi odpowiedzialności, zobowiązany jest do:</w:t>
      </w:r>
    </w:p>
    <w:p w:rsidR="00BC5BD4" w:rsidRPr="00690D4A" w:rsidRDefault="00BC5BD4" w:rsidP="00D60536">
      <w:pPr>
        <w:pStyle w:val="Akapitzlist"/>
        <w:numPr>
          <w:ilvl w:val="1"/>
          <w:numId w:val="9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dokonania odbioru robót przerwanych oraz do zapłaty wynagrodzenia za roboty, które zostały wykonane do dnia odstąpienia wg zasad kal</w:t>
      </w:r>
      <w:r w:rsidR="0015281A" w:rsidRPr="00690D4A">
        <w:rPr>
          <w:rFonts w:ascii="Arial" w:eastAsia="Calibri" w:hAnsi="Arial" w:cs="Arial"/>
          <w:color w:val="000000" w:themeColor="text1"/>
          <w:sz w:val="24"/>
          <w:szCs w:val="24"/>
        </w:rPr>
        <w:t>kulacji wynagrodzenia umownego,</w:t>
      </w:r>
    </w:p>
    <w:p w:rsidR="00BC5BD4" w:rsidRPr="00690D4A" w:rsidRDefault="00BC5BD4" w:rsidP="00D60536">
      <w:pPr>
        <w:pStyle w:val="Akapitzlist"/>
        <w:numPr>
          <w:ilvl w:val="1"/>
          <w:numId w:val="9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odkupienia materiałów i urządzeń określonych w ust. 1 pkt 3 niniejszego paragrafu umowy, których nie da się zagospodarować na innych terenach robót,</w:t>
      </w:r>
    </w:p>
    <w:p w:rsidR="00BC5BD4" w:rsidRPr="00690D4A" w:rsidRDefault="00BC5BD4" w:rsidP="00D60536">
      <w:pPr>
        <w:pStyle w:val="Akapitzlist"/>
        <w:numPr>
          <w:ilvl w:val="1"/>
          <w:numId w:val="9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dokonania rozliczenia wzajemnych należności i zobowiązań z Wykonawcą z</w:t>
      </w:r>
      <w:r w:rsidR="0015281A"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tytułu nieuregulowanych w inny sposób kosztów robót, obiektów zaplecza, urządzeń związanych z zagospodarowaniem i uzbrojeniem terenu robót, chyba że Wykonawca wyrazi zgodę na przejęcie tych obiektów i urządzeń,</w:t>
      </w:r>
    </w:p>
    <w:p w:rsidR="00BC5BD4" w:rsidRPr="00690D4A" w:rsidRDefault="00BC5BD4" w:rsidP="00D60536">
      <w:pPr>
        <w:pStyle w:val="Akapitzlist"/>
        <w:numPr>
          <w:ilvl w:val="1"/>
          <w:numId w:val="9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przejęcia od Wykonawcy pod swój dozór terenu robót w dniu odbioru robót przerwanych.</w:t>
      </w:r>
    </w:p>
    <w:p w:rsidR="00BC5BD4" w:rsidRPr="00690D4A" w:rsidRDefault="00BC5BD4" w:rsidP="00D60536">
      <w:pPr>
        <w:pStyle w:val="Akapitzlist"/>
        <w:numPr>
          <w:ilvl w:val="0"/>
          <w:numId w:val="41"/>
        </w:numPr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Wyżej wskazane zasady mają odpowiednie zastosowanie na wypadek unieważnienia umowy w całości albo części.</w:t>
      </w:r>
    </w:p>
    <w:p w:rsidR="00BC5BD4" w:rsidRPr="00690D4A" w:rsidRDefault="00375703" w:rsidP="00A20EDD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§ 25</w:t>
      </w:r>
    </w:p>
    <w:p w:rsidR="00BC5BD4" w:rsidRPr="00690D4A" w:rsidRDefault="00BC5BD4" w:rsidP="00BC5BD4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W sprawach nie uregulowanych niniejszą umową mają zastosowanie </w:t>
      </w:r>
      <w:r w:rsidR="00F257E8"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odpowiednie </w:t>
      </w: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przepisy </w:t>
      </w:r>
      <w:r w:rsidR="00AE4AEE"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prawa, a w szczególności: </w:t>
      </w: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Kodeksu Cywilnego, ustawy Prawo zamówień publicznych oraz ustawy Prawo Budowlane.</w:t>
      </w:r>
    </w:p>
    <w:p w:rsidR="00BC5BD4" w:rsidRPr="00690D4A" w:rsidRDefault="00375703" w:rsidP="00A20EDD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§ 26</w:t>
      </w:r>
    </w:p>
    <w:p w:rsidR="00F16DD7" w:rsidRDefault="00BC5BD4" w:rsidP="00FB1AC5">
      <w:pPr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Sprawy sporne mogące wyniknąć na tle realizacji niniejszej umowy, rozstrzygane będą przez Sąd właściwy ze względu na siedzibę Zamawiającego.</w:t>
      </w:r>
    </w:p>
    <w:p w:rsidR="000D020E" w:rsidRDefault="000D020E">
      <w:pPr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br w:type="page"/>
      </w:r>
    </w:p>
    <w:p w:rsidR="00BC5BD4" w:rsidRPr="00690D4A" w:rsidRDefault="00375703" w:rsidP="00FB1AC5">
      <w:pPr>
        <w:spacing w:before="240" w:after="0" w:line="360" w:lineRule="auto"/>
        <w:jc w:val="center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§ 27</w:t>
      </w:r>
    </w:p>
    <w:p w:rsidR="00A5207A" w:rsidRPr="00690D4A" w:rsidRDefault="00BC5BD4" w:rsidP="00D60536">
      <w:pPr>
        <w:pStyle w:val="Akapitzlist"/>
        <w:numPr>
          <w:ilvl w:val="0"/>
          <w:numId w:val="37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Umowa sporządzona jest w dwóch jednobrzmiących egzemplarzach, po </w:t>
      </w:r>
      <w:r w:rsidR="0015281A" w:rsidRPr="00690D4A">
        <w:rPr>
          <w:rFonts w:ascii="Arial" w:eastAsia="Calibri" w:hAnsi="Arial" w:cs="Arial"/>
          <w:color w:val="000000" w:themeColor="text1"/>
          <w:sz w:val="24"/>
          <w:szCs w:val="24"/>
        </w:rPr>
        <w:t>jednym</w:t>
      </w: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 xml:space="preserve"> egzemplarzu dla każdej ze stron.</w:t>
      </w:r>
    </w:p>
    <w:p w:rsidR="00BC5BD4" w:rsidRPr="00690D4A" w:rsidRDefault="00BC5BD4" w:rsidP="00D60536">
      <w:pPr>
        <w:pStyle w:val="Akapitzlist"/>
        <w:numPr>
          <w:ilvl w:val="0"/>
          <w:numId w:val="37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Wszelkie zmiany umowy wymagają formy pisemnej pod rygorem nieważności.</w:t>
      </w:r>
    </w:p>
    <w:p w:rsidR="00BC5BD4" w:rsidRPr="00690D4A" w:rsidRDefault="00BC5BD4" w:rsidP="00BC5BD4">
      <w:pPr>
        <w:spacing w:before="240"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Załącznikami do umowy są:</w:t>
      </w:r>
    </w:p>
    <w:p w:rsidR="00B168D8" w:rsidRPr="00690D4A" w:rsidRDefault="00B168D8" w:rsidP="00B168D8">
      <w:pPr>
        <w:spacing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- specyfikacja warunków zamówienia,</w:t>
      </w:r>
    </w:p>
    <w:p w:rsidR="00AC4044" w:rsidRPr="00690D4A" w:rsidRDefault="00B168D8" w:rsidP="00B168D8">
      <w:pPr>
        <w:spacing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0D4A">
        <w:rPr>
          <w:rFonts w:ascii="Arial" w:eastAsia="Calibri" w:hAnsi="Arial" w:cs="Arial"/>
          <w:color w:val="000000" w:themeColor="text1"/>
          <w:sz w:val="24"/>
          <w:szCs w:val="24"/>
        </w:rPr>
        <w:t>- oferta</w:t>
      </w:r>
    </w:p>
    <w:sectPr w:rsidR="00AC4044" w:rsidRPr="00690D4A" w:rsidSect="000969F2">
      <w:footerReference w:type="default" r:id="rId10"/>
      <w:pgSz w:w="11906" w:h="16838"/>
      <w:pgMar w:top="1276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1C7" w:rsidRDefault="00AE01C7" w:rsidP="00BC5BD4">
      <w:pPr>
        <w:spacing w:after="0" w:line="240" w:lineRule="auto"/>
      </w:pPr>
      <w:r>
        <w:separator/>
      </w:r>
    </w:p>
  </w:endnote>
  <w:endnote w:type="continuationSeparator" w:id="0">
    <w:p w:rsidR="00AE01C7" w:rsidRDefault="00AE01C7" w:rsidP="00BC5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1C7" w:rsidRPr="00BC5BD4" w:rsidRDefault="00AE01C7" w:rsidP="0004183B">
    <w:pPr>
      <w:pStyle w:val="Stopka"/>
      <w:pBdr>
        <w:top w:val="single" w:sz="4" w:space="1" w:color="auto"/>
      </w:pBdr>
      <w:rPr>
        <w:rFonts w:ascii="Arial" w:hAnsi="Arial" w:cs="Arial"/>
        <w:sz w:val="24"/>
        <w:szCs w:val="24"/>
      </w:rPr>
    </w:pPr>
    <w:r w:rsidRPr="004739FA">
      <w:rPr>
        <w:rFonts w:ascii="Arial" w:hAnsi="Arial" w:cs="Arial"/>
        <w:sz w:val="24"/>
        <w:szCs w:val="24"/>
      </w:rPr>
      <w:t>Zakład Gospodarki Mieszkaniowej w Rybniku</w:t>
    </w:r>
    <w:r>
      <w:rPr>
        <w:rFonts w:ascii="Arial" w:hAnsi="Arial" w:cs="Arial"/>
        <w:sz w:val="24"/>
        <w:szCs w:val="24"/>
      </w:rPr>
      <w:tab/>
    </w:r>
    <w:sdt>
      <w:sdtPr>
        <w:rPr>
          <w:rFonts w:ascii="Arial" w:hAnsi="Arial" w:cs="Arial"/>
          <w:sz w:val="24"/>
          <w:szCs w:val="24"/>
        </w:rPr>
        <w:id w:val="-135878574"/>
        <w:docPartObj>
          <w:docPartGallery w:val="Page Numbers (Bottom of Page)"/>
          <w:docPartUnique/>
        </w:docPartObj>
      </w:sdtPr>
      <w:sdtEndPr/>
      <w:sdtContent>
        <w:r w:rsidRPr="0004183B">
          <w:rPr>
            <w:rFonts w:ascii="Arial" w:hAnsi="Arial" w:cs="Arial"/>
            <w:sz w:val="24"/>
            <w:szCs w:val="24"/>
          </w:rPr>
          <w:fldChar w:fldCharType="begin"/>
        </w:r>
        <w:r w:rsidRPr="0004183B">
          <w:rPr>
            <w:rFonts w:ascii="Arial" w:hAnsi="Arial" w:cs="Arial"/>
            <w:sz w:val="24"/>
            <w:szCs w:val="24"/>
          </w:rPr>
          <w:instrText>PAGE   \* MERGEFORMAT</w:instrText>
        </w:r>
        <w:r w:rsidRPr="0004183B">
          <w:rPr>
            <w:rFonts w:ascii="Arial" w:hAnsi="Arial" w:cs="Arial"/>
            <w:sz w:val="24"/>
            <w:szCs w:val="24"/>
          </w:rPr>
          <w:fldChar w:fldCharType="separate"/>
        </w:r>
        <w:r w:rsidR="00A36573">
          <w:rPr>
            <w:rFonts w:ascii="Arial" w:hAnsi="Arial" w:cs="Arial"/>
            <w:noProof/>
            <w:sz w:val="24"/>
            <w:szCs w:val="24"/>
          </w:rPr>
          <w:t>2</w:t>
        </w:r>
        <w:r w:rsidRPr="0004183B">
          <w:rPr>
            <w:rFonts w:ascii="Arial" w:hAnsi="Arial" w:cs="Arial"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1C7" w:rsidRDefault="00AE01C7" w:rsidP="00BC5BD4">
      <w:pPr>
        <w:spacing w:after="0" w:line="240" w:lineRule="auto"/>
      </w:pPr>
      <w:r>
        <w:separator/>
      </w:r>
    </w:p>
  </w:footnote>
  <w:footnote w:type="continuationSeparator" w:id="0">
    <w:p w:rsidR="00AE01C7" w:rsidRDefault="00AE01C7" w:rsidP="00BC5B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125C"/>
    <w:multiLevelType w:val="hybridMultilevel"/>
    <w:tmpl w:val="C4047432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FBCC89F8">
      <w:start w:val="1"/>
      <w:numFmt w:val="decimal"/>
      <w:lvlText w:val="%2)"/>
      <w:lvlJc w:val="left"/>
      <w:pPr>
        <w:ind w:left="1777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" w15:restartNumberingAfterBreak="0">
    <w:nsid w:val="02C273A9"/>
    <w:multiLevelType w:val="hybridMultilevel"/>
    <w:tmpl w:val="F462EE62"/>
    <w:lvl w:ilvl="0" w:tplc="DE98E772">
      <w:start w:val="4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67C85"/>
    <w:multiLevelType w:val="hybridMultilevel"/>
    <w:tmpl w:val="824883F6"/>
    <w:name w:val="WW8Num7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AF05A8"/>
    <w:multiLevelType w:val="hybridMultilevel"/>
    <w:tmpl w:val="72EE9B7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2A026AC"/>
    <w:multiLevelType w:val="hybridMultilevel"/>
    <w:tmpl w:val="36361B6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BF48ABA4">
      <w:start w:val="1"/>
      <w:numFmt w:val="lowerLetter"/>
      <w:lvlText w:val="%2)"/>
      <w:lvlJc w:val="left"/>
      <w:pPr>
        <w:ind w:left="2007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4250BDF"/>
    <w:multiLevelType w:val="hybridMultilevel"/>
    <w:tmpl w:val="17207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5967BB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14F65"/>
    <w:multiLevelType w:val="hybridMultilevel"/>
    <w:tmpl w:val="821AA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E3638"/>
    <w:multiLevelType w:val="hybridMultilevel"/>
    <w:tmpl w:val="5B543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51EF5"/>
    <w:multiLevelType w:val="hybridMultilevel"/>
    <w:tmpl w:val="3196B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42270"/>
    <w:multiLevelType w:val="hybridMultilevel"/>
    <w:tmpl w:val="ADE25738"/>
    <w:lvl w:ilvl="0" w:tplc="1CE8429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D0483"/>
    <w:multiLevelType w:val="multilevel"/>
    <w:tmpl w:val="897E0A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696092"/>
    <w:multiLevelType w:val="hybridMultilevel"/>
    <w:tmpl w:val="09A44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51003"/>
    <w:multiLevelType w:val="hybridMultilevel"/>
    <w:tmpl w:val="FB7A2B74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3" w15:restartNumberingAfterBreak="0">
    <w:nsid w:val="266C38E2"/>
    <w:multiLevelType w:val="hybridMultilevel"/>
    <w:tmpl w:val="7B20D5A6"/>
    <w:lvl w:ilvl="0" w:tplc="D702E3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02372"/>
    <w:multiLevelType w:val="hybridMultilevel"/>
    <w:tmpl w:val="2E9EE3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0E217F"/>
    <w:multiLevelType w:val="hybridMultilevel"/>
    <w:tmpl w:val="E50C9C0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327A1F26"/>
    <w:multiLevelType w:val="hybridMultilevel"/>
    <w:tmpl w:val="4FE21F62"/>
    <w:lvl w:ilvl="0" w:tplc="F7BC7FCE">
      <w:start w:val="2"/>
      <w:numFmt w:val="decimal"/>
      <w:lvlText w:val="%1."/>
      <w:lvlJc w:val="left"/>
      <w:pPr>
        <w:ind w:left="86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42882"/>
    <w:multiLevelType w:val="hybridMultilevel"/>
    <w:tmpl w:val="BA56EA1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31601AB"/>
    <w:multiLevelType w:val="hybridMultilevel"/>
    <w:tmpl w:val="982407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6B579C1"/>
    <w:multiLevelType w:val="hybridMultilevel"/>
    <w:tmpl w:val="7BAAB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F43A4"/>
    <w:multiLevelType w:val="hybridMultilevel"/>
    <w:tmpl w:val="1EAADA4A"/>
    <w:lvl w:ilvl="0" w:tplc="F2BE1700">
      <w:start w:val="1"/>
      <w:numFmt w:val="decimal"/>
      <w:lvlText w:val="%1)"/>
      <w:lvlJc w:val="left"/>
      <w:pPr>
        <w:ind w:left="862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93C0551"/>
    <w:multiLevelType w:val="hybridMultilevel"/>
    <w:tmpl w:val="BC1AB690"/>
    <w:lvl w:ilvl="0" w:tplc="0D94301E">
      <w:start w:val="3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B5D4E"/>
    <w:multiLevelType w:val="hybridMultilevel"/>
    <w:tmpl w:val="B2E0C190"/>
    <w:lvl w:ilvl="0" w:tplc="69C2BA7E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F16EA"/>
    <w:multiLevelType w:val="hybridMultilevel"/>
    <w:tmpl w:val="7136C4CE"/>
    <w:lvl w:ilvl="0" w:tplc="76B8F57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2E0343"/>
    <w:multiLevelType w:val="hybridMultilevel"/>
    <w:tmpl w:val="669E5038"/>
    <w:lvl w:ilvl="0" w:tplc="4DCAA420">
      <w:start w:val="1"/>
      <w:numFmt w:val="decimal"/>
      <w:lvlText w:val="%1)"/>
      <w:lvlJc w:val="left"/>
      <w:pPr>
        <w:ind w:left="862" w:hanging="360"/>
      </w:pPr>
      <w:rPr>
        <w:b w:val="0"/>
        <w:strike w:val="0"/>
        <w:color w:val="000000" w:themeColor="text1"/>
      </w:rPr>
    </w:lvl>
    <w:lvl w:ilvl="1" w:tplc="5B124ACC">
      <w:start w:val="1"/>
      <w:numFmt w:val="lowerLetter"/>
      <w:lvlText w:val="%2)"/>
      <w:lvlJc w:val="left"/>
      <w:pPr>
        <w:ind w:left="158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477B6BCA"/>
    <w:multiLevelType w:val="hybridMultilevel"/>
    <w:tmpl w:val="821AA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60841"/>
    <w:multiLevelType w:val="hybridMultilevel"/>
    <w:tmpl w:val="E0EEB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967723"/>
    <w:multiLevelType w:val="hybridMultilevel"/>
    <w:tmpl w:val="B71AEA02"/>
    <w:lvl w:ilvl="0" w:tplc="EDC8D6B8">
      <w:start w:val="1"/>
      <w:numFmt w:val="lowerLetter"/>
      <w:lvlText w:val="%1)"/>
      <w:lvlJc w:val="left"/>
      <w:pPr>
        <w:ind w:left="1080" w:hanging="360"/>
      </w:pPr>
      <w:rPr>
        <w:b w:val="0"/>
        <w:i w:val="0"/>
        <w:color w:val="auto"/>
      </w:r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EA6669"/>
    <w:multiLevelType w:val="hybridMultilevel"/>
    <w:tmpl w:val="179E769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4DEB70EE"/>
    <w:multiLevelType w:val="hybridMultilevel"/>
    <w:tmpl w:val="0CC43F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CD0F79"/>
    <w:multiLevelType w:val="hybridMultilevel"/>
    <w:tmpl w:val="FEA802A6"/>
    <w:lvl w:ilvl="0" w:tplc="02B411F2">
      <w:start w:val="1"/>
      <w:numFmt w:val="decimal"/>
      <w:lvlText w:val="%1."/>
      <w:lvlJc w:val="left"/>
      <w:pPr>
        <w:ind w:left="502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24F5F51"/>
    <w:multiLevelType w:val="hybridMultilevel"/>
    <w:tmpl w:val="A776F5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99C767A">
      <w:start w:val="1"/>
      <w:numFmt w:val="decimal"/>
      <w:lvlText w:val="%2)"/>
      <w:lvlJc w:val="left"/>
      <w:pPr>
        <w:ind w:left="644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C6F98"/>
    <w:multiLevelType w:val="hybridMultilevel"/>
    <w:tmpl w:val="F648B1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543F39"/>
    <w:multiLevelType w:val="multilevel"/>
    <w:tmpl w:val="A9582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7AA511A"/>
    <w:multiLevelType w:val="hybridMultilevel"/>
    <w:tmpl w:val="472E342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5B0D3998"/>
    <w:multiLevelType w:val="hybridMultilevel"/>
    <w:tmpl w:val="51A46AD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5D677682"/>
    <w:multiLevelType w:val="hybridMultilevel"/>
    <w:tmpl w:val="39B2ECE0"/>
    <w:lvl w:ilvl="0" w:tplc="682CFF52">
      <w:start w:val="19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D80E29"/>
    <w:multiLevelType w:val="multilevel"/>
    <w:tmpl w:val="897E0A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4E6B20"/>
    <w:multiLevelType w:val="multilevel"/>
    <w:tmpl w:val="2662E1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3601DCB"/>
    <w:multiLevelType w:val="hybridMultilevel"/>
    <w:tmpl w:val="5CFC8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5F5D31"/>
    <w:multiLevelType w:val="hybridMultilevel"/>
    <w:tmpl w:val="FAC8587E"/>
    <w:lvl w:ilvl="0" w:tplc="9D624824">
      <w:start w:val="1"/>
      <w:numFmt w:val="decimal"/>
      <w:lvlText w:val="%1)"/>
      <w:lvlJc w:val="left"/>
      <w:pPr>
        <w:ind w:left="8298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41" w15:restartNumberingAfterBreak="0">
    <w:nsid w:val="66483315"/>
    <w:multiLevelType w:val="hybridMultilevel"/>
    <w:tmpl w:val="F9B4F0D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6A3D625F"/>
    <w:multiLevelType w:val="hybridMultilevel"/>
    <w:tmpl w:val="50FC5004"/>
    <w:lvl w:ilvl="0" w:tplc="31362A4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47229"/>
    <w:multiLevelType w:val="hybridMultilevel"/>
    <w:tmpl w:val="528C3C82"/>
    <w:lvl w:ilvl="0" w:tplc="9D624824">
      <w:start w:val="1"/>
      <w:numFmt w:val="decimal"/>
      <w:lvlText w:val="%1)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53127A"/>
    <w:multiLevelType w:val="hybridMultilevel"/>
    <w:tmpl w:val="FD0EC35E"/>
    <w:lvl w:ilvl="0" w:tplc="F6FCDBC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471098"/>
    <w:multiLevelType w:val="hybridMultilevel"/>
    <w:tmpl w:val="6AC6A5F2"/>
    <w:lvl w:ilvl="0" w:tplc="0D10606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9037ED"/>
    <w:multiLevelType w:val="hybridMultilevel"/>
    <w:tmpl w:val="6644CFE2"/>
    <w:lvl w:ilvl="0" w:tplc="D222E2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635CDC"/>
    <w:multiLevelType w:val="hybridMultilevel"/>
    <w:tmpl w:val="108C25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BB1C3A"/>
    <w:multiLevelType w:val="hybridMultilevel"/>
    <w:tmpl w:val="7136C4CE"/>
    <w:lvl w:ilvl="0" w:tplc="76B8F57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3A246E"/>
    <w:multiLevelType w:val="hybridMultilevel"/>
    <w:tmpl w:val="DAD4B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0C1872"/>
    <w:multiLevelType w:val="hybridMultilevel"/>
    <w:tmpl w:val="E7288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9D5C70F2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031E37"/>
    <w:multiLevelType w:val="hybridMultilevel"/>
    <w:tmpl w:val="689A7DDA"/>
    <w:lvl w:ilvl="0" w:tplc="70BAF4C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3"/>
  </w:num>
  <w:num w:numId="4">
    <w:abstractNumId w:val="5"/>
  </w:num>
  <w:num w:numId="5">
    <w:abstractNumId w:val="0"/>
  </w:num>
  <w:num w:numId="6">
    <w:abstractNumId w:val="31"/>
  </w:num>
  <w:num w:numId="7">
    <w:abstractNumId w:val="19"/>
  </w:num>
  <w:num w:numId="8">
    <w:abstractNumId w:val="34"/>
  </w:num>
  <w:num w:numId="9">
    <w:abstractNumId w:val="28"/>
  </w:num>
  <w:num w:numId="10">
    <w:abstractNumId w:val="27"/>
  </w:num>
  <w:num w:numId="11">
    <w:abstractNumId w:val="14"/>
  </w:num>
  <w:num w:numId="12">
    <w:abstractNumId w:val="43"/>
  </w:num>
  <w:num w:numId="13">
    <w:abstractNumId w:val="47"/>
  </w:num>
  <w:num w:numId="14">
    <w:abstractNumId w:val="18"/>
  </w:num>
  <w:num w:numId="15">
    <w:abstractNumId w:val="17"/>
  </w:num>
  <w:num w:numId="16">
    <w:abstractNumId w:val="40"/>
  </w:num>
  <w:num w:numId="17">
    <w:abstractNumId w:val="30"/>
  </w:num>
  <w:num w:numId="18">
    <w:abstractNumId w:val="41"/>
  </w:num>
  <w:num w:numId="19">
    <w:abstractNumId w:val="46"/>
  </w:num>
  <w:num w:numId="20">
    <w:abstractNumId w:val="13"/>
  </w:num>
  <w:num w:numId="21">
    <w:abstractNumId w:val="29"/>
  </w:num>
  <w:num w:numId="22">
    <w:abstractNumId w:val="39"/>
  </w:num>
  <w:num w:numId="23">
    <w:abstractNumId w:val="50"/>
  </w:num>
  <w:num w:numId="24">
    <w:abstractNumId w:val="7"/>
  </w:num>
  <w:num w:numId="25">
    <w:abstractNumId w:val="45"/>
  </w:num>
  <w:num w:numId="26">
    <w:abstractNumId w:val="22"/>
  </w:num>
  <w:num w:numId="27">
    <w:abstractNumId w:val="4"/>
  </w:num>
  <w:num w:numId="28">
    <w:abstractNumId w:val="35"/>
  </w:num>
  <w:num w:numId="29">
    <w:abstractNumId w:val="49"/>
  </w:num>
  <w:num w:numId="30">
    <w:abstractNumId w:val="11"/>
  </w:num>
  <w:num w:numId="31">
    <w:abstractNumId w:val="26"/>
  </w:num>
  <w:num w:numId="32">
    <w:abstractNumId w:val="8"/>
  </w:num>
  <w:num w:numId="33">
    <w:abstractNumId w:val="25"/>
  </w:num>
  <w:num w:numId="34">
    <w:abstractNumId w:val="44"/>
  </w:num>
  <w:num w:numId="35">
    <w:abstractNumId w:val="51"/>
  </w:num>
  <w:num w:numId="36">
    <w:abstractNumId w:val="20"/>
  </w:num>
  <w:num w:numId="37">
    <w:abstractNumId w:val="6"/>
  </w:num>
  <w:num w:numId="38">
    <w:abstractNumId w:val="16"/>
  </w:num>
  <w:num w:numId="39">
    <w:abstractNumId w:val="32"/>
  </w:num>
  <w:num w:numId="40">
    <w:abstractNumId w:val="38"/>
  </w:num>
  <w:num w:numId="41">
    <w:abstractNumId w:val="48"/>
  </w:num>
  <w:num w:numId="42">
    <w:abstractNumId w:val="37"/>
  </w:num>
  <w:num w:numId="43">
    <w:abstractNumId w:val="33"/>
  </w:num>
  <w:num w:numId="44">
    <w:abstractNumId w:val="12"/>
  </w:num>
  <w:num w:numId="45">
    <w:abstractNumId w:val="23"/>
  </w:num>
  <w:num w:numId="46">
    <w:abstractNumId w:val="21"/>
  </w:num>
  <w:num w:numId="47">
    <w:abstractNumId w:val="15"/>
  </w:num>
  <w:num w:numId="48">
    <w:abstractNumId w:val="1"/>
  </w:num>
  <w:num w:numId="49">
    <w:abstractNumId w:val="36"/>
  </w:num>
  <w:num w:numId="50">
    <w:abstractNumId w:val="2"/>
  </w:num>
  <w:num w:numId="51">
    <w:abstractNumId w:val="9"/>
  </w:num>
  <w:num w:numId="52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ocumentProtection w:edit="readOnly" w:formatting="1" w:enforcement="1" w:cryptProviderType="rsaAES" w:cryptAlgorithmClass="hash" w:cryptAlgorithmType="typeAny" w:cryptAlgorithmSid="14" w:cryptSpinCount="100000" w:hash="oWsgdJ4piSUByucK1mZNIbRrCrq594Rg5QIvL5NlqlvXZkb11ChhtWv4kLRgsVIkSuY4shAhVosAwluEycXsYg==" w:salt="F5ATrNZhmebV8wcSk4tcqA==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003"/>
    <w:rsid w:val="00010B10"/>
    <w:rsid w:val="00011579"/>
    <w:rsid w:val="00024098"/>
    <w:rsid w:val="00025363"/>
    <w:rsid w:val="00027A9A"/>
    <w:rsid w:val="00030239"/>
    <w:rsid w:val="0003493A"/>
    <w:rsid w:val="000355D9"/>
    <w:rsid w:val="0004183B"/>
    <w:rsid w:val="0004302B"/>
    <w:rsid w:val="000474BF"/>
    <w:rsid w:val="000668E8"/>
    <w:rsid w:val="000752F8"/>
    <w:rsid w:val="00075F4F"/>
    <w:rsid w:val="00077EA0"/>
    <w:rsid w:val="00087CC3"/>
    <w:rsid w:val="00090DA1"/>
    <w:rsid w:val="00091951"/>
    <w:rsid w:val="00094F63"/>
    <w:rsid w:val="000969F2"/>
    <w:rsid w:val="000A0908"/>
    <w:rsid w:val="000A3820"/>
    <w:rsid w:val="000A5AD3"/>
    <w:rsid w:val="000B5046"/>
    <w:rsid w:val="000C2EF3"/>
    <w:rsid w:val="000D020E"/>
    <w:rsid w:val="000D7150"/>
    <w:rsid w:val="000F58DD"/>
    <w:rsid w:val="000F75B8"/>
    <w:rsid w:val="0010125C"/>
    <w:rsid w:val="001055BD"/>
    <w:rsid w:val="0010609E"/>
    <w:rsid w:val="00114E6A"/>
    <w:rsid w:val="00117982"/>
    <w:rsid w:val="00124FA5"/>
    <w:rsid w:val="001377A7"/>
    <w:rsid w:val="001377E3"/>
    <w:rsid w:val="001401DC"/>
    <w:rsid w:val="00147CF5"/>
    <w:rsid w:val="0015211B"/>
    <w:rsid w:val="0015281A"/>
    <w:rsid w:val="00152A31"/>
    <w:rsid w:val="00153577"/>
    <w:rsid w:val="00153CB8"/>
    <w:rsid w:val="001551D2"/>
    <w:rsid w:val="00160E7B"/>
    <w:rsid w:val="00166955"/>
    <w:rsid w:val="00181D6B"/>
    <w:rsid w:val="0018465D"/>
    <w:rsid w:val="001A1DF8"/>
    <w:rsid w:val="001A2DAB"/>
    <w:rsid w:val="001A7B9A"/>
    <w:rsid w:val="001B72ED"/>
    <w:rsid w:val="001C25AD"/>
    <w:rsid w:val="001C2C96"/>
    <w:rsid w:val="001D0ABA"/>
    <w:rsid w:val="001E4197"/>
    <w:rsid w:val="001E57A1"/>
    <w:rsid w:val="001E67CA"/>
    <w:rsid w:val="001F1B4F"/>
    <w:rsid w:val="001F54DE"/>
    <w:rsid w:val="001F55B7"/>
    <w:rsid w:val="002071C1"/>
    <w:rsid w:val="00210775"/>
    <w:rsid w:val="00214D50"/>
    <w:rsid w:val="00215C3E"/>
    <w:rsid w:val="00225C59"/>
    <w:rsid w:val="0022620D"/>
    <w:rsid w:val="00226B4B"/>
    <w:rsid w:val="002272C7"/>
    <w:rsid w:val="00235369"/>
    <w:rsid w:val="00245A2C"/>
    <w:rsid w:val="00245D18"/>
    <w:rsid w:val="0024771A"/>
    <w:rsid w:val="00254DF0"/>
    <w:rsid w:val="002552F1"/>
    <w:rsid w:val="00256748"/>
    <w:rsid w:val="002567AB"/>
    <w:rsid w:val="0027616F"/>
    <w:rsid w:val="0027732A"/>
    <w:rsid w:val="002801F4"/>
    <w:rsid w:val="00283470"/>
    <w:rsid w:val="002837F8"/>
    <w:rsid w:val="00286D5C"/>
    <w:rsid w:val="00286F56"/>
    <w:rsid w:val="00292176"/>
    <w:rsid w:val="00296ED3"/>
    <w:rsid w:val="002A2276"/>
    <w:rsid w:val="002A2AF8"/>
    <w:rsid w:val="002C22C0"/>
    <w:rsid w:val="002C3382"/>
    <w:rsid w:val="002C37FB"/>
    <w:rsid w:val="002D0264"/>
    <w:rsid w:val="002D7067"/>
    <w:rsid w:val="002F2E46"/>
    <w:rsid w:val="002F4D3C"/>
    <w:rsid w:val="002F5785"/>
    <w:rsid w:val="003040D4"/>
    <w:rsid w:val="003103F6"/>
    <w:rsid w:val="00310DBF"/>
    <w:rsid w:val="00313AAC"/>
    <w:rsid w:val="00317AF4"/>
    <w:rsid w:val="00327135"/>
    <w:rsid w:val="003335D3"/>
    <w:rsid w:val="003350E5"/>
    <w:rsid w:val="00335C76"/>
    <w:rsid w:val="00337E82"/>
    <w:rsid w:val="0034069E"/>
    <w:rsid w:val="003408D6"/>
    <w:rsid w:val="00346018"/>
    <w:rsid w:val="0035042C"/>
    <w:rsid w:val="0035188F"/>
    <w:rsid w:val="00361E69"/>
    <w:rsid w:val="00375703"/>
    <w:rsid w:val="00375C2F"/>
    <w:rsid w:val="00375DD6"/>
    <w:rsid w:val="00394811"/>
    <w:rsid w:val="00394D73"/>
    <w:rsid w:val="003A015E"/>
    <w:rsid w:val="003A46F1"/>
    <w:rsid w:val="003A70EF"/>
    <w:rsid w:val="003B347E"/>
    <w:rsid w:val="003C1353"/>
    <w:rsid w:val="003D18C5"/>
    <w:rsid w:val="003E1A5A"/>
    <w:rsid w:val="003E3B28"/>
    <w:rsid w:val="003E662C"/>
    <w:rsid w:val="003F0B34"/>
    <w:rsid w:val="003F1982"/>
    <w:rsid w:val="003F1CA9"/>
    <w:rsid w:val="003F5437"/>
    <w:rsid w:val="0040042A"/>
    <w:rsid w:val="00400844"/>
    <w:rsid w:val="0040122D"/>
    <w:rsid w:val="00401D68"/>
    <w:rsid w:val="004111B4"/>
    <w:rsid w:val="00412288"/>
    <w:rsid w:val="00414332"/>
    <w:rsid w:val="00415B5F"/>
    <w:rsid w:val="00420DD5"/>
    <w:rsid w:val="00425502"/>
    <w:rsid w:val="004339DD"/>
    <w:rsid w:val="00434D61"/>
    <w:rsid w:val="004509C4"/>
    <w:rsid w:val="00456994"/>
    <w:rsid w:val="00463CDF"/>
    <w:rsid w:val="00474D52"/>
    <w:rsid w:val="004760C9"/>
    <w:rsid w:val="00493C97"/>
    <w:rsid w:val="0049517D"/>
    <w:rsid w:val="004A10B4"/>
    <w:rsid w:val="004A1E4C"/>
    <w:rsid w:val="004A2421"/>
    <w:rsid w:val="004A519F"/>
    <w:rsid w:val="004A7987"/>
    <w:rsid w:val="004B4F6F"/>
    <w:rsid w:val="004B620A"/>
    <w:rsid w:val="004C190A"/>
    <w:rsid w:val="004C4879"/>
    <w:rsid w:val="004C4EE4"/>
    <w:rsid w:val="004D0D0E"/>
    <w:rsid w:val="004D603C"/>
    <w:rsid w:val="004D64CA"/>
    <w:rsid w:val="004D6ED9"/>
    <w:rsid w:val="004E2BBF"/>
    <w:rsid w:val="004E5F70"/>
    <w:rsid w:val="004E6779"/>
    <w:rsid w:val="004F1641"/>
    <w:rsid w:val="004F3756"/>
    <w:rsid w:val="004F70BE"/>
    <w:rsid w:val="0050567A"/>
    <w:rsid w:val="00514DAA"/>
    <w:rsid w:val="0052305C"/>
    <w:rsid w:val="00526DF8"/>
    <w:rsid w:val="005327BA"/>
    <w:rsid w:val="00533B02"/>
    <w:rsid w:val="0054062D"/>
    <w:rsid w:val="0054370C"/>
    <w:rsid w:val="00551829"/>
    <w:rsid w:val="00556FFA"/>
    <w:rsid w:val="0056554B"/>
    <w:rsid w:val="00576150"/>
    <w:rsid w:val="0058596F"/>
    <w:rsid w:val="005A0B21"/>
    <w:rsid w:val="005A3268"/>
    <w:rsid w:val="005A67F1"/>
    <w:rsid w:val="005B65D0"/>
    <w:rsid w:val="005C065E"/>
    <w:rsid w:val="005C1FB6"/>
    <w:rsid w:val="005C24BB"/>
    <w:rsid w:val="005C31FA"/>
    <w:rsid w:val="005D11C5"/>
    <w:rsid w:val="005D714D"/>
    <w:rsid w:val="005D76AA"/>
    <w:rsid w:val="005E3641"/>
    <w:rsid w:val="005E6AA6"/>
    <w:rsid w:val="005E6BCD"/>
    <w:rsid w:val="005E6F53"/>
    <w:rsid w:val="005E7106"/>
    <w:rsid w:val="005E7454"/>
    <w:rsid w:val="005F0BD2"/>
    <w:rsid w:val="005F49EA"/>
    <w:rsid w:val="005F5BEE"/>
    <w:rsid w:val="00602A84"/>
    <w:rsid w:val="00606482"/>
    <w:rsid w:val="0061149D"/>
    <w:rsid w:val="00616ADD"/>
    <w:rsid w:val="0061759A"/>
    <w:rsid w:val="00635162"/>
    <w:rsid w:val="00646F56"/>
    <w:rsid w:val="006472E9"/>
    <w:rsid w:val="00663804"/>
    <w:rsid w:val="0066419E"/>
    <w:rsid w:val="00666711"/>
    <w:rsid w:val="0067065D"/>
    <w:rsid w:val="00681A8F"/>
    <w:rsid w:val="00690D4A"/>
    <w:rsid w:val="006B2069"/>
    <w:rsid w:val="006B239F"/>
    <w:rsid w:val="006C1B93"/>
    <w:rsid w:val="006C4554"/>
    <w:rsid w:val="006C5AA5"/>
    <w:rsid w:val="006D6058"/>
    <w:rsid w:val="006D652E"/>
    <w:rsid w:val="006E3A7E"/>
    <w:rsid w:val="006E746C"/>
    <w:rsid w:val="006F12C9"/>
    <w:rsid w:val="006F1AF7"/>
    <w:rsid w:val="006F3D48"/>
    <w:rsid w:val="00700003"/>
    <w:rsid w:val="0070308C"/>
    <w:rsid w:val="00710B6A"/>
    <w:rsid w:val="00715005"/>
    <w:rsid w:val="0072001C"/>
    <w:rsid w:val="007315AE"/>
    <w:rsid w:val="00734561"/>
    <w:rsid w:val="00746CF9"/>
    <w:rsid w:val="0074797F"/>
    <w:rsid w:val="007562FF"/>
    <w:rsid w:val="00763D7A"/>
    <w:rsid w:val="0076476C"/>
    <w:rsid w:val="007653AE"/>
    <w:rsid w:val="00770263"/>
    <w:rsid w:val="00782A18"/>
    <w:rsid w:val="0078748B"/>
    <w:rsid w:val="00790537"/>
    <w:rsid w:val="00793B92"/>
    <w:rsid w:val="007A01DE"/>
    <w:rsid w:val="007A2237"/>
    <w:rsid w:val="007A71B9"/>
    <w:rsid w:val="007B1779"/>
    <w:rsid w:val="007C17B8"/>
    <w:rsid w:val="007C42F6"/>
    <w:rsid w:val="007D2D4E"/>
    <w:rsid w:val="007E6E77"/>
    <w:rsid w:val="007F533C"/>
    <w:rsid w:val="007F6BF2"/>
    <w:rsid w:val="00801D6F"/>
    <w:rsid w:val="0080374C"/>
    <w:rsid w:val="00803784"/>
    <w:rsid w:val="008053A9"/>
    <w:rsid w:val="00810F19"/>
    <w:rsid w:val="00822D0B"/>
    <w:rsid w:val="008234CD"/>
    <w:rsid w:val="00823A00"/>
    <w:rsid w:val="00831457"/>
    <w:rsid w:val="008335C5"/>
    <w:rsid w:val="008434B7"/>
    <w:rsid w:val="008545F5"/>
    <w:rsid w:val="008605E2"/>
    <w:rsid w:val="00877E10"/>
    <w:rsid w:val="008809EF"/>
    <w:rsid w:val="00880E4C"/>
    <w:rsid w:val="008837E4"/>
    <w:rsid w:val="008844D1"/>
    <w:rsid w:val="0089669C"/>
    <w:rsid w:val="00897935"/>
    <w:rsid w:val="008A2A45"/>
    <w:rsid w:val="008A6316"/>
    <w:rsid w:val="008A76B2"/>
    <w:rsid w:val="008B452D"/>
    <w:rsid w:val="008C05A3"/>
    <w:rsid w:val="008C11A4"/>
    <w:rsid w:val="008C68B6"/>
    <w:rsid w:val="008D7229"/>
    <w:rsid w:val="008E189C"/>
    <w:rsid w:val="008E23F2"/>
    <w:rsid w:val="00914B2A"/>
    <w:rsid w:val="00924E49"/>
    <w:rsid w:val="009308F3"/>
    <w:rsid w:val="009370F9"/>
    <w:rsid w:val="009454EA"/>
    <w:rsid w:val="00946CB5"/>
    <w:rsid w:val="00960338"/>
    <w:rsid w:val="009644F0"/>
    <w:rsid w:val="00970B52"/>
    <w:rsid w:val="00975468"/>
    <w:rsid w:val="00976B36"/>
    <w:rsid w:val="009802F2"/>
    <w:rsid w:val="00982CF0"/>
    <w:rsid w:val="00995B79"/>
    <w:rsid w:val="00997877"/>
    <w:rsid w:val="009A75C7"/>
    <w:rsid w:val="009B0941"/>
    <w:rsid w:val="009C0B84"/>
    <w:rsid w:val="009C772A"/>
    <w:rsid w:val="009C7FF4"/>
    <w:rsid w:val="009D0D25"/>
    <w:rsid w:val="009E465F"/>
    <w:rsid w:val="009F5565"/>
    <w:rsid w:val="00A02253"/>
    <w:rsid w:val="00A068D1"/>
    <w:rsid w:val="00A13419"/>
    <w:rsid w:val="00A1462B"/>
    <w:rsid w:val="00A20EDD"/>
    <w:rsid w:val="00A27C14"/>
    <w:rsid w:val="00A30757"/>
    <w:rsid w:val="00A33336"/>
    <w:rsid w:val="00A34B8A"/>
    <w:rsid w:val="00A36573"/>
    <w:rsid w:val="00A36798"/>
    <w:rsid w:val="00A37AB2"/>
    <w:rsid w:val="00A37E77"/>
    <w:rsid w:val="00A401C9"/>
    <w:rsid w:val="00A432B0"/>
    <w:rsid w:val="00A43519"/>
    <w:rsid w:val="00A44BED"/>
    <w:rsid w:val="00A4525C"/>
    <w:rsid w:val="00A5207A"/>
    <w:rsid w:val="00A54CA8"/>
    <w:rsid w:val="00A5603C"/>
    <w:rsid w:val="00A56BE0"/>
    <w:rsid w:val="00A649BD"/>
    <w:rsid w:val="00A734A6"/>
    <w:rsid w:val="00A73CB0"/>
    <w:rsid w:val="00A75909"/>
    <w:rsid w:val="00A77613"/>
    <w:rsid w:val="00A83DAA"/>
    <w:rsid w:val="00AA22EF"/>
    <w:rsid w:val="00AB413A"/>
    <w:rsid w:val="00AB7B1C"/>
    <w:rsid w:val="00AC2890"/>
    <w:rsid w:val="00AC4044"/>
    <w:rsid w:val="00AD18A8"/>
    <w:rsid w:val="00AD580B"/>
    <w:rsid w:val="00AD6976"/>
    <w:rsid w:val="00AD6CDD"/>
    <w:rsid w:val="00AD7279"/>
    <w:rsid w:val="00AE01C7"/>
    <w:rsid w:val="00AE1C45"/>
    <w:rsid w:val="00AE4AEE"/>
    <w:rsid w:val="00AE55B7"/>
    <w:rsid w:val="00AE6C3C"/>
    <w:rsid w:val="00AE715C"/>
    <w:rsid w:val="00AF149C"/>
    <w:rsid w:val="00AF32C5"/>
    <w:rsid w:val="00AF7165"/>
    <w:rsid w:val="00B017E1"/>
    <w:rsid w:val="00B042E4"/>
    <w:rsid w:val="00B10318"/>
    <w:rsid w:val="00B1169E"/>
    <w:rsid w:val="00B168D8"/>
    <w:rsid w:val="00B23374"/>
    <w:rsid w:val="00B24ECC"/>
    <w:rsid w:val="00B25ED7"/>
    <w:rsid w:val="00B2660A"/>
    <w:rsid w:val="00B26F0C"/>
    <w:rsid w:val="00B400DE"/>
    <w:rsid w:val="00B675B4"/>
    <w:rsid w:val="00B679BB"/>
    <w:rsid w:val="00B71F8D"/>
    <w:rsid w:val="00B721CD"/>
    <w:rsid w:val="00B728EF"/>
    <w:rsid w:val="00B72A4A"/>
    <w:rsid w:val="00B76DD8"/>
    <w:rsid w:val="00B844D1"/>
    <w:rsid w:val="00B86937"/>
    <w:rsid w:val="00B86DE4"/>
    <w:rsid w:val="00B8743E"/>
    <w:rsid w:val="00B87A70"/>
    <w:rsid w:val="00B96AF0"/>
    <w:rsid w:val="00B96C36"/>
    <w:rsid w:val="00BA5664"/>
    <w:rsid w:val="00BB1884"/>
    <w:rsid w:val="00BB43FE"/>
    <w:rsid w:val="00BB537D"/>
    <w:rsid w:val="00BB7A86"/>
    <w:rsid w:val="00BC5BD4"/>
    <w:rsid w:val="00BC62FE"/>
    <w:rsid w:val="00BD2A31"/>
    <w:rsid w:val="00BE01CB"/>
    <w:rsid w:val="00C10881"/>
    <w:rsid w:val="00C11C9B"/>
    <w:rsid w:val="00C11FFE"/>
    <w:rsid w:val="00C1617C"/>
    <w:rsid w:val="00C26130"/>
    <w:rsid w:val="00C273A9"/>
    <w:rsid w:val="00C27EE3"/>
    <w:rsid w:val="00C32EE6"/>
    <w:rsid w:val="00C36ED6"/>
    <w:rsid w:val="00C47405"/>
    <w:rsid w:val="00C510D9"/>
    <w:rsid w:val="00C569A7"/>
    <w:rsid w:val="00C62482"/>
    <w:rsid w:val="00C6367A"/>
    <w:rsid w:val="00C65E65"/>
    <w:rsid w:val="00C67614"/>
    <w:rsid w:val="00C7154A"/>
    <w:rsid w:val="00C718AE"/>
    <w:rsid w:val="00C72E8F"/>
    <w:rsid w:val="00C742BB"/>
    <w:rsid w:val="00C744D0"/>
    <w:rsid w:val="00C7464D"/>
    <w:rsid w:val="00C76C04"/>
    <w:rsid w:val="00C803E9"/>
    <w:rsid w:val="00C80A72"/>
    <w:rsid w:val="00C86582"/>
    <w:rsid w:val="00C91B19"/>
    <w:rsid w:val="00C91E9C"/>
    <w:rsid w:val="00C932BB"/>
    <w:rsid w:val="00CA2598"/>
    <w:rsid w:val="00CB4DE0"/>
    <w:rsid w:val="00CB6A25"/>
    <w:rsid w:val="00CB6B0B"/>
    <w:rsid w:val="00CB77EB"/>
    <w:rsid w:val="00CC2933"/>
    <w:rsid w:val="00CD6B53"/>
    <w:rsid w:val="00CF05C2"/>
    <w:rsid w:val="00CF0D80"/>
    <w:rsid w:val="00CF27D8"/>
    <w:rsid w:val="00D043BB"/>
    <w:rsid w:val="00D30592"/>
    <w:rsid w:val="00D41315"/>
    <w:rsid w:val="00D45E9F"/>
    <w:rsid w:val="00D4745C"/>
    <w:rsid w:val="00D5047E"/>
    <w:rsid w:val="00D51B39"/>
    <w:rsid w:val="00D54CC6"/>
    <w:rsid w:val="00D55133"/>
    <w:rsid w:val="00D60536"/>
    <w:rsid w:val="00D60966"/>
    <w:rsid w:val="00D633A5"/>
    <w:rsid w:val="00D701BC"/>
    <w:rsid w:val="00D737D0"/>
    <w:rsid w:val="00D8653B"/>
    <w:rsid w:val="00D91AE4"/>
    <w:rsid w:val="00D945F5"/>
    <w:rsid w:val="00D9604A"/>
    <w:rsid w:val="00DA24AD"/>
    <w:rsid w:val="00DA3CCF"/>
    <w:rsid w:val="00DA4E72"/>
    <w:rsid w:val="00DB0654"/>
    <w:rsid w:val="00DB380F"/>
    <w:rsid w:val="00DB76C7"/>
    <w:rsid w:val="00DB7C4C"/>
    <w:rsid w:val="00DC3825"/>
    <w:rsid w:val="00DD1300"/>
    <w:rsid w:val="00DE436E"/>
    <w:rsid w:val="00E01B1C"/>
    <w:rsid w:val="00E04E86"/>
    <w:rsid w:val="00E05A8B"/>
    <w:rsid w:val="00E06C0C"/>
    <w:rsid w:val="00E12639"/>
    <w:rsid w:val="00E32717"/>
    <w:rsid w:val="00E32FE7"/>
    <w:rsid w:val="00E33556"/>
    <w:rsid w:val="00E35F6E"/>
    <w:rsid w:val="00E36EBB"/>
    <w:rsid w:val="00E42A64"/>
    <w:rsid w:val="00E46964"/>
    <w:rsid w:val="00E5634D"/>
    <w:rsid w:val="00E65809"/>
    <w:rsid w:val="00E800E5"/>
    <w:rsid w:val="00E820D4"/>
    <w:rsid w:val="00E910FE"/>
    <w:rsid w:val="00E92B85"/>
    <w:rsid w:val="00E9558F"/>
    <w:rsid w:val="00EA779F"/>
    <w:rsid w:val="00EB4B20"/>
    <w:rsid w:val="00EC69C1"/>
    <w:rsid w:val="00EC6EDB"/>
    <w:rsid w:val="00ED4278"/>
    <w:rsid w:val="00ED52F0"/>
    <w:rsid w:val="00ED6B07"/>
    <w:rsid w:val="00EE1152"/>
    <w:rsid w:val="00EE2B11"/>
    <w:rsid w:val="00EE3F62"/>
    <w:rsid w:val="00EE62C7"/>
    <w:rsid w:val="00EE76C2"/>
    <w:rsid w:val="00EE7CBE"/>
    <w:rsid w:val="00EF0A53"/>
    <w:rsid w:val="00F021A0"/>
    <w:rsid w:val="00F124A2"/>
    <w:rsid w:val="00F1441C"/>
    <w:rsid w:val="00F16DD7"/>
    <w:rsid w:val="00F252F4"/>
    <w:rsid w:val="00F257E8"/>
    <w:rsid w:val="00F25961"/>
    <w:rsid w:val="00F25B39"/>
    <w:rsid w:val="00F341AC"/>
    <w:rsid w:val="00F35F6E"/>
    <w:rsid w:val="00F360B2"/>
    <w:rsid w:val="00F42C9D"/>
    <w:rsid w:val="00F53BD7"/>
    <w:rsid w:val="00F55F33"/>
    <w:rsid w:val="00F64C5D"/>
    <w:rsid w:val="00F672A2"/>
    <w:rsid w:val="00F700F3"/>
    <w:rsid w:val="00F73496"/>
    <w:rsid w:val="00F953D2"/>
    <w:rsid w:val="00FA6F49"/>
    <w:rsid w:val="00FB1AC5"/>
    <w:rsid w:val="00FC31FC"/>
    <w:rsid w:val="00FD7F72"/>
    <w:rsid w:val="00FF1B37"/>
    <w:rsid w:val="00FF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chartTrackingRefBased/>
  <w15:docId w15:val="{1A4277EB-FFFC-4570-A56E-F6C75F85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5BD4"/>
    <w:rPr>
      <w:rFonts w:eastAsiaTheme="minorEastAs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BC5BD4"/>
    <w:rPr>
      <w:color w:val="0066CC"/>
      <w:u w:val="single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BC5BD4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BC5BD4"/>
    <w:rPr>
      <w:rFonts w:eastAsiaTheme="minorEastAsia"/>
    </w:rPr>
  </w:style>
  <w:style w:type="character" w:customStyle="1" w:styleId="Teksttreci">
    <w:name w:val="Tekst treści_"/>
    <w:link w:val="Teksttreci0"/>
    <w:locked/>
    <w:rsid w:val="00BC5BD4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5BD4"/>
    <w:pPr>
      <w:shd w:val="clear" w:color="auto" w:fill="FFFFFF"/>
      <w:spacing w:after="0" w:line="240" w:lineRule="atLeast"/>
      <w:ind w:hanging="1700"/>
    </w:pPr>
    <w:rPr>
      <w:rFonts w:ascii="Verdana" w:eastAsiaTheme="minorHAnsi" w:hAnsi="Verdana"/>
      <w:sz w:val="19"/>
    </w:rPr>
  </w:style>
  <w:style w:type="paragraph" w:styleId="Nagwek">
    <w:name w:val="header"/>
    <w:basedOn w:val="Normalny"/>
    <w:link w:val="NagwekZnak"/>
    <w:uiPriority w:val="99"/>
    <w:unhideWhenUsed/>
    <w:rsid w:val="00BC5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5BD4"/>
    <w:rPr>
      <w:rFonts w:eastAsiaTheme="minorEastAsia"/>
    </w:rPr>
  </w:style>
  <w:style w:type="paragraph" w:styleId="Stopka">
    <w:name w:val="footer"/>
    <w:basedOn w:val="Normalny"/>
    <w:link w:val="StopkaZnak"/>
    <w:uiPriority w:val="99"/>
    <w:unhideWhenUsed/>
    <w:rsid w:val="00BC5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C5BD4"/>
    <w:rPr>
      <w:rFonts w:eastAsiaTheme="minorEastAsi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32A"/>
    <w:rPr>
      <w:rFonts w:ascii="Segoe UI" w:eastAsiaTheme="minorEastAsia" w:hAnsi="Segoe UI" w:cs="Segoe UI"/>
      <w:sz w:val="18"/>
      <w:szCs w:val="18"/>
    </w:rPr>
  </w:style>
  <w:style w:type="character" w:customStyle="1" w:styleId="Teksttreci4Exact">
    <w:name w:val="Tekst treści (4) Exact"/>
    <w:basedOn w:val="Domylnaczcionkaakapitu"/>
    <w:rsid w:val="00AD18A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Spistreci2Znak">
    <w:name w:val="Spis treści 2 Znak"/>
    <w:basedOn w:val="Domylnaczcionkaakapitu"/>
    <w:link w:val="Spistreci2"/>
    <w:rsid w:val="00147CF5"/>
    <w:rPr>
      <w:rFonts w:ascii="Calibri" w:eastAsia="Calibri" w:hAnsi="Calibri" w:cs="Calibri"/>
      <w:shd w:val="clear" w:color="auto" w:fill="FFFFFF"/>
    </w:rPr>
  </w:style>
  <w:style w:type="paragraph" w:styleId="Spistreci2">
    <w:name w:val="toc 2"/>
    <w:basedOn w:val="Normalny"/>
    <w:link w:val="Spistreci2Znak"/>
    <w:autoRedefine/>
    <w:rsid w:val="00147CF5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niczny@zgm.rybni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echniczny@zgm.rybni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0C3AD-9274-4FC4-9828-9AF8502F1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D883DE43.dotm</Template>
  <TotalTime>2756</TotalTime>
  <Pages>24</Pages>
  <Words>6327</Words>
  <Characters>37964</Characters>
  <Application>Microsoft Office Word</Application>
  <DocSecurity>8</DocSecurity>
  <Lines>316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Dąbska</dc:creator>
  <cp:keywords/>
  <dc:description/>
  <cp:lastModifiedBy>Aleksandra Maślenik</cp:lastModifiedBy>
  <cp:revision>354</cp:revision>
  <cp:lastPrinted>2026-05-06T08:05:00Z</cp:lastPrinted>
  <dcterms:created xsi:type="dcterms:W3CDTF">2023-01-23T10:22:00Z</dcterms:created>
  <dcterms:modified xsi:type="dcterms:W3CDTF">2026-05-07T10:24:00Z</dcterms:modified>
</cp:coreProperties>
</file>